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BE8D" w14:textId="77777777" w:rsidR="004772F3" w:rsidRDefault="000007FD" w:rsidP="00FB7046">
      <w:pPr>
        <w:autoSpaceDE w:val="0"/>
        <w:autoSpaceDN w:val="0"/>
        <w:adjustRightInd w:val="0"/>
        <w:ind w:left="-720" w:right="-720"/>
        <w:jc w:val="center"/>
        <w:rPr>
          <w:rFonts w:ascii="NewCenturySchlbk" w:hAnsi="NewCenturySchlbk" w:cs="Arial"/>
          <w:b/>
          <w:sz w:val="20"/>
          <w:szCs w:val="20"/>
        </w:rPr>
      </w:pPr>
      <w:r>
        <w:rPr>
          <w:noProof/>
        </w:rPr>
        <w:drawing>
          <wp:anchor distT="0" distB="0" distL="114300" distR="114300" simplePos="0" relativeHeight="251657728" behindDoc="1" locked="0" layoutInCell="1" allowOverlap="1" wp14:anchorId="0E422608" wp14:editId="1AB9B236">
            <wp:simplePos x="0" y="0"/>
            <wp:positionH relativeFrom="column">
              <wp:posOffset>1854200</wp:posOffset>
            </wp:positionH>
            <wp:positionV relativeFrom="paragraph">
              <wp:posOffset>0</wp:posOffset>
            </wp:positionV>
            <wp:extent cx="1771015" cy="77724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01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EFAC4" w14:textId="77777777" w:rsidR="00692CB4" w:rsidRDefault="00692CB4" w:rsidP="00FB7046">
      <w:pPr>
        <w:autoSpaceDE w:val="0"/>
        <w:autoSpaceDN w:val="0"/>
        <w:adjustRightInd w:val="0"/>
        <w:ind w:left="-720" w:right="-720"/>
        <w:jc w:val="center"/>
        <w:rPr>
          <w:rFonts w:ascii="NewCenturySchlbk" w:hAnsi="NewCenturySchlbk" w:cs="Arial"/>
          <w:b/>
          <w:sz w:val="20"/>
          <w:szCs w:val="20"/>
        </w:rPr>
      </w:pPr>
    </w:p>
    <w:p w14:paraId="7CF71F58" w14:textId="77777777" w:rsidR="00692CB4" w:rsidRDefault="00692CB4" w:rsidP="00FB7046">
      <w:pPr>
        <w:autoSpaceDE w:val="0"/>
        <w:autoSpaceDN w:val="0"/>
        <w:adjustRightInd w:val="0"/>
        <w:ind w:left="-720" w:right="-720"/>
        <w:jc w:val="center"/>
        <w:rPr>
          <w:rFonts w:ascii="NewCenturySchlbk" w:hAnsi="NewCenturySchlbk" w:cs="Arial"/>
          <w:b/>
          <w:sz w:val="20"/>
          <w:szCs w:val="20"/>
        </w:rPr>
      </w:pPr>
    </w:p>
    <w:p w14:paraId="2F7A73C6" w14:textId="77777777" w:rsidR="006C5A11" w:rsidRDefault="006C5A11" w:rsidP="00FB7046">
      <w:pPr>
        <w:autoSpaceDE w:val="0"/>
        <w:autoSpaceDN w:val="0"/>
        <w:adjustRightInd w:val="0"/>
        <w:ind w:left="-720" w:right="-720"/>
        <w:jc w:val="center"/>
        <w:rPr>
          <w:rFonts w:ascii="NewCenturySchlbk" w:hAnsi="NewCenturySchlbk" w:cs="Arial"/>
          <w:b/>
          <w:sz w:val="20"/>
          <w:szCs w:val="20"/>
          <w:highlight w:val="yellow"/>
        </w:rPr>
      </w:pPr>
    </w:p>
    <w:p w14:paraId="07B82FB3" w14:textId="77777777" w:rsidR="006C5A11" w:rsidRDefault="006C5A11" w:rsidP="00FB7046">
      <w:pPr>
        <w:autoSpaceDE w:val="0"/>
        <w:autoSpaceDN w:val="0"/>
        <w:adjustRightInd w:val="0"/>
        <w:ind w:left="-720" w:right="-720"/>
        <w:jc w:val="center"/>
        <w:rPr>
          <w:rFonts w:ascii="NewCenturySchlbk" w:hAnsi="NewCenturySchlbk" w:cs="Arial"/>
          <w:b/>
          <w:sz w:val="20"/>
          <w:szCs w:val="20"/>
          <w:highlight w:val="yellow"/>
        </w:rPr>
      </w:pPr>
    </w:p>
    <w:p w14:paraId="400AA56B" w14:textId="77777777" w:rsidR="008B4540" w:rsidRPr="008F410B" w:rsidRDefault="006C5A11" w:rsidP="00FB7046">
      <w:pPr>
        <w:autoSpaceDE w:val="0"/>
        <w:autoSpaceDN w:val="0"/>
        <w:adjustRightInd w:val="0"/>
        <w:ind w:left="-720" w:right="-720"/>
        <w:jc w:val="center"/>
        <w:rPr>
          <w:rFonts w:ascii="NewCenturySchlbk" w:hAnsi="NewCenturySchlbk" w:cs="Arial"/>
          <w:b/>
          <w:sz w:val="26"/>
          <w:szCs w:val="20"/>
        </w:rPr>
      </w:pPr>
      <w:r w:rsidRPr="008F410B">
        <w:rPr>
          <w:rFonts w:ascii="NewCenturySchlbk" w:hAnsi="NewCenturySchlbk" w:cs="Arial"/>
          <w:b/>
          <w:sz w:val="26"/>
          <w:szCs w:val="20"/>
        </w:rPr>
        <w:t>APPLICATION</w:t>
      </w:r>
      <w:r w:rsidR="008B4540" w:rsidRPr="008F410B">
        <w:rPr>
          <w:rFonts w:ascii="NewCenturySchlbk" w:hAnsi="NewCenturySchlbk" w:cs="Arial"/>
          <w:b/>
          <w:sz w:val="26"/>
          <w:szCs w:val="20"/>
        </w:rPr>
        <w:t xml:space="preserve"> FOR PROMOTION IN RANK</w:t>
      </w:r>
    </w:p>
    <w:p w14:paraId="7378C6F8" w14:textId="77777777" w:rsidR="00FB7046" w:rsidRPr="008F410B" w:rsidRDefault="00FB7046" w:rsidP="00FB7046">
      <w:pPr>
        <w:autoSpaceDE w:val="0"/>
        <w:autoSpaceDN w:val="0"/>
        <w:adjustRightInd w:val="0"/>
        <w:ind w:left="-720" w:right="-720"/>
        <w:jc w:val="center"/>
        <w:rPr>
          <w:rFonts w:ascii="NewCenturySchlbk" w:hAnsi="NewCenturySchlbk" w:cs="Arial"/>
          <w:b/>
          <w:sz w:val="26"/>
          <w:szCs w:val="20"/>
        </w:rPr>
      </w:pPr>
      <w:r w:rsidRPr="008F410B">
        <w:rPr>
          <w:rFonts w:ascii="NewCenturySchlbk" w:hAnsi="NewCenturySchlbk" w:cs="Arial"/>
          <w:b/>
          <w:sz w:val="26"/>
          <w:szCs w:val="20"/>
        </w:rPr>
        <w:t>MidAmerica Nazarene University</w:t>
      </w:r>
    </w:p>
    <w:p w14:paraId="7B7614C5" w14:textId="77777777" w:rsidR="002571CA" w:rsidRDefault="002571CA" w:rsidP="00BB6B94">
      <w:pPr>
        <w:autoSpaceDE w:val="0"/>
        <w:autoSpaceDN w:val="0"/>
        <w:adjustRightInd w:val="0"/>
        <w:ind w:left="-720" w:right="-720"/>
        <w:jc w:val="center"/>
        <w:rPr>
          <w:rFonts w:ascii="NewCenturySchlbk" w:hAnsi="NewCenturySchlbk" w:cs="Arial"/>
          <w:b/>
          <w:sz w:val="20"/>
          <w:szCs w:val="20"/>
        </w:rPr>
      </w:pPr>
    </w:p>
    <w:p w14:paraId="7C07D35B" w14:textId="77777777" w:rsidR="002571CA" w:rsidRPr="00CE45B2" w:rsidRDefault="002571CA" w:rsidP="00BB6B94">
      <w:pPr>
        <w:autoSpaceDE w:val="0"/>
        <w:autoSpaceDN w:val="0"/>
        <w:adjustRightInd w:val="0"/>
        <w:ind w:left="-720" w:right="-720"/>
        <w:jc w:val="center"/>
        <w:rPr>
          <w:rFonts w:ascii="NewCenturySchlbk" w:hAnsi="NewCenturySchlbk" w:cs="Arial"/>
          <w:b/>
          <w:sz w:val="20"/>
          <w:szCs w:val="20"/>
        </w:rPr>
      </w:pPr>
    </w:p>
    <w:p w14:paraId="53444BC2" w14:textId="79238F25" w:rsidR="00FB7046" w:rsidRPr="00FC3899" w:rsidRDefault="00FB7046" w:rsidP="00FB7046">
      <w:pPr>
        <w:tabs>
          <w:tab w:val="left" w:pos="5760"/>
        </w:tabs>
        <w:autoSpaceDE w:val="0"/>
        <w:autoSpaceDN w:val="0"/>
        <w:adjustRightInd w:val="0"/>
        <w:ind w:left="-720" w:right="-720"/>
        <w:rPr>
          <w:rFonts w:ascii="NewCenturySchlbk" w:hAnsi="NewCenturySchlbk" w:cs="Arial"/>
          <w:b/>
        </w:rPr>
      </w:pPr>
      <w:r w:rsidRPr="00FC3899">
        <w:rPr>
          <w:rFonts w:ascii="NewCenturySchlbk" w:hAnsi="NewCenturySchlbk" w:cs="Arial"/>
          <w:b/>
        </w:rPr>
        <w:t>Name</w:t>
      </w:r>
      <w:r w:rsidR="00572955">
        <w:rPr>
          <w:rFonts w:ascii="NewCenturySchlbk" w:hAnsi="NewCenturySchlbk" w:cs="Arial"/>
          <w:b/>
        </w:rPr>
        <w:t xml:space="preserve"> </w:t>
      </w:r>
      <w:r w:rsidR="000007FD">
        <w:rPr>
          <w:rFonts w:ascii="NewCenturySchlbk" w:hAnsi="NewCenturySchlbk" w:cs="Arial"/>
          <w:b/>
        </w:rPr>
        <w:t>Jill Gonzalez-Bravo</w:t>
      </w:r>
      <w:r w:rsidRPr="00FC3899">
        <w:rPr>
          <w:rFonts w:ascii="NewCenturySchlbk" w:hAnsi="NewCenturySchlbk" w:cs="Arial"/>
          <w:b/>
        </w:rPr>
        <w:tab/>
        <w:t>Date</w:t>
      </w:r>
      <w:r w:rsidR="00572955">
        <w:rPr>
          <w:rFonts w:ascii="NewCenturySchlbk" w:hAnsi="NewCenturySchlbk" w:cs="Arial"/>
          <w:b/>
        </w:rPr>
        <w:t xml:space="preserve"> </w:t>
      </w:r>
      <w:r w:rsidR="000007FD">
        <w:rPr>
          <w:rFonts w:ascii="NewCenturySchlbk" w:hAnsi="NewCenturySchlbk" w:cs="Arial"/>
          <w:b/>
        </w:rPr>
        <w:t>8/25/2022</w:t>
      </w:r>
    </w:p>
    <w:p w14:paraId="1F81DEB7" w14:textId="77777777" w:rsidR="00C93421" w:rsidRDefault="00C93421" w:rsidP="00C93421">
      <w:pPr>
        <w:autoSpaceDE w:val="0"/>
        <w:autoSpaceDN w:val="0"/>
        <w:adjustRightInd w:val="0"/>
        <w:ind w:left="-720" w:right="-720"/>
        <w:rPr>
          <w:rFonts w:ascii="NewCenturySchlbk" w:hAnsi="NewCenturySchlbk" w:cs="Arial"/>
          <w:b/>
        </w:rPr>
      </w:pPr>
      <w:r>
        <w:rPr>
          <w:rFonts w:ascii="NewCenturySchlbk" w:hAnsi="NewCenturySchlbk" w:cs="Arial"/>
          <w:b/>
        </w:rPr>
        <w:t xml:space="preserve">Link to online portfolio:  </w:t>
      </w:r>
      <w:hyperlink r:id="rId11" w:history="1">
        <w:r w:rsidRPr="00E36BE3">
          <w:rPr>
            <w:rStyle w:val="Hyperlink"/>
            <w:rFonts w:ascii="NewCenturySchlbk" w:hAnsi="NewCenturySchlbk" w:cs="Arial"/>
            <w:b/>
          </w:rPr>
          <w:t>http://jillgonzalezbravo.weebly.com/introduction-portfolio-for-rank-advancement-full-professor.html</w:t>
        </w:r>
      </w:hyperlink>
    </w:p>
    <w:p w14:paraId="2ECE8792" w14:textId="77777777" w:rsidR="00C93421" w:rsidRDefault="00C93421" w:rsidP="00C93421">
      <w:pPr>
        <w:autoSpaceDE w:val="0"/>
        <w:autoSpaceDN w:val="0"/>
        <w:adjustRightInd w:val="0"/>
        <w:ind w:left="-720" w:right="-720"/>
        <w:rPr>
          <w:rFonts w:ascii="NewCenturySchlbk" w:hAnsi="NewCenturySchlbk" w:cs="Arial"/>
          <w:b/>
        </w:rPr>
      </w:pPr>
    </w:p>
    <w:p w14:paraId="75C67829" w14:textId="5449D072" w:rsidR="00C2738F" w:rsidRDefault="00FB7046" w:rsidP="00C93421">
      <w:pPr>
        <w:autoSpaceDE w:val="0"/>
        <w:autoSpaceDN w:val="0"/>
        <w:adjustRightInd w:val="0"/>
        <w:ind w:left="-720" w:right="-720"/>
        <w:rPr>
          <w:rFonts w:ascii="NewCenturySchlbk" w:hAnsi="NewCenturySchlbk" w:cs="Arial"/>
          <w:b/>
        </w:rPr>
      </w:pPr>
      <w:r w:rsidRPr="00FC3899">
        <w:rPr>
          <w:rFonts w:ascii="NewCenturySchlbk" w:hAnsi="NewCenturySchlbk" w:cs="Arial"/>
          <w:b/>
        </w:rPr>
        <w:t>Current Rank</w:t>
      </w:r>
      <w:r w:rsidR="00C2738F">
        <w:rPr>
          <w:rFonts w:ascii="NewCenturySchlbk" w:hAnsi="NewCenturySchlbk" w:cs="Arial"/>
          <w:b/>
        </w:rPr>
        <w:t xml:space="preserve"> (check one):</w:t>
      </w:r>
    </w:p>
    <w:p w14:paraId="59FCB501" w14:textId="75AE99CE" w:rsidR="00C2738F" w:rsidRDefault="00C2738F" w:rsidP="00C2738F">
      <w:pPr>
        <w:ind w:right="-540"/>
        <w:rPr>
          <w:szCs w:val="32"/>
        </w:rPr>
      </w:pPr>
      <w:proofErr w:type="gramStart"/>
      <w:r w:rsidRPr="00C75CE2">
        <w:rPr>
          <w:rFonts w:ascii="MS Gothic" w:eastAsia="MS Gothic" w:hAnsi="MS Gothic"/>
          <w:szCs w:val="32"/>
        </w:rPr>
        <w:t>☐</w:t>
      </w:r>
      <w:r w:rsidRPr="00C75CE2">
        <w:rPr>
          <w:szCs w:val="32"/>
        </w:rPr>
        <w:t xml:space="preserve">  Assistant</w:t>
      </w:r>
      <w:proofErr w:type="gramEnd"/>
      <w:r w:rsidRPr="00C75CE2">
        <w:rPr>
          <w:szCs w:val="32"/>
        </w:rPr>
        <w:t xml:space="preserve"> Professor</w:t>
      </w:r>
      <w:r w:rsidRPr="00C75CE2">
        <w:rPr>
          <w:szCs w:val="32"/>
        </w:rPr>
        <w:tab/>
      </w:r>
      <w:r w:rsidR="000007FD">
        <w:rPr>
          <w:rFonts w:ascii="MS Gothic" w:eastAsia="MS Gothic" w:hAnsi="MS Gothic"/>
          <w:szCs w:val="32"/>
        </w:rPr>
        <w:t>X</w:t>
      </w:r>
      <w:r w:rsidRPr="00C75CE2">
        <w:rPr>
          <w:szCs w:val="32"/>
        </w:rPr>
        <w:t xml:space="preserve"> Associate Professor</w:t>
      </w:r>
      <w:r w:rsidRPr="00C75CE2">
        <w:rPr>
          <w:szCs w:val="32"/>
        </w:rPr>
        <w:tab/>
      </w:r>
      <w:r w:rsidRPr="00C75CE2">
        <w:rPr>
          <w:rFonts w:ascii="MS Gothic" w:eastAsia="MS Gothic" w:hAnsi="MS Gothic"/>
          <w:szCs w:val="32"/>
        </w:rPr>
        <w:t>☐</w:t>
      </w:r>
      <w:r w:rsidR="007D40D8">
        <w:rPr>
          <w:szCs w:val="32"/>
        </w:rPr>
        <w:t xml:space="preserve">  Professor</w:t>
      </w:r>
      <w:r w:rsidRPr="00C75CE2">
        <w:rPr>
          <w:szCs w:val="32"/>
        </w:rPr>
        <w:tab/>
      </w:r>
    </w:p>
    <w:p w14:paraId="4EB8C7CC" w14:textId="77777777" w:rsidR="00C2738F" w:rsidRPr="00C75CE2" w:rsidRDefault="00C2738F" w:rsidP="00C2738F">
      <w:pPr>
        <w:ind w:right="-540"/>
        <w:rPr>
          <w:szCs w:val="32"/>
        </w:rPr>
      </w:pPr>
      <w:proofErr w:type="gramStart"/>
      <w:r w:rsidRPr="00C75CE2">
        <w:rPr>
          <w:rFonts w:ascii="MS Gothic" w:eastAsia="MS Gothic" w:hAnsi="MS Gothic"/>
          <w:szCs w:val="32"/>
        </w:rPr>
        <w:t>☐</w:t>
      </w:r>
      <w:r w:rsidRPr="00C75CE2">
        <w:rPr>
          <w:szCs w:val="32"/>
        </w:rPr>
        <w:t xml:space="preserve">  </w:t>
      </w:r>
      <w:r>
        <w:rPr>
          <w:szCs w:val="32"/>
        </w:rPr>
        <w:t>Professor</w:t>
      </w:r>
      <w:proofErr w:type="gramEnd"/>
      <w:r w:rsidRPr="00C75CE2">
        <w:rPr>
          <w:szCs w:val="32"/>
        </w:rPr>
        <w:t xml:space="preserve"> </w:t>
      </w:r>
      <w:r w:rsidR="007D40D8">
        <w:rPr>
          <w:szCs w:val="32"/>
        </w:rPr>
        <w:t>(Tenured)</w:t>
      </w:r>
    </w:p>
    <w:p w14:paraId="21D5AE2F" w14:textId="77777777" w:rsidR="00C2738F" w:rsidRDefault="00FB7046" w:rsidP="00C2738F">
      <w:pPr>
        <w:tabs>
          <w:tab w:val="left" w:pos="4800"/>
        </w:tabs>
        <w:autoSpaceDE w:val="0"/>
        <w:autoSpaceDN w:val="0"/>
        <w:adjustRightInd w:val="0"/>
        <w:ind w:left="-720" w:right="-720"/>
        <w:rPr>
          <w:rFonts w:ascii="NewCenturySchlbk" w:hAnsi="NewCenturySchlbk" w:cs="Arial"/>
          <w:b/>
        </w:rPr>
      </w:pPr>
      <w:r w:rsidRPr="00FC3899">
        <w:rPr>
          <w:rFonts w:ascii="NewCenturySchlbk" w:hAnsi="NewCenturySchlbk" w:cs="Arial"/>
          <w:b/>
        </w:rPr>
        <w:tab/>
      </w:r>
    </w:p>
    <w:p w14:paraId="1D880915" w14:textId="77777777" w:rsidR="00C2738F" w:rsidRDefault="00C2738F" w:rsidP="00C2738F">
      <w:pPr>
        <w:tabs>
          <w:tab w:val="left" w:pos="4800"/>
        </w:tabs>
        <w:autoSpaceDE w:val="0"/>
        <w:autoSpaceDN w:val="0"/>
        <w:adjustRightInd w:val="0"/>
        <w:ind w:left="-720" w:right="-720"/>
        <w:rPr>
          <w:sz w:val="32"/>
          <w:szCs w:val="32"/>
        </w:rPr>
      </w:pPr>
    </w:p>
    <w:p w14:paraId="06D13377" w14:textId="77777777" w:rsidR="00C2738F" w:rsidRPr="00C2738F" w:rsidRDefault="00C2738F" w:rsidP="00C2738F">
      <w:pPr>
        <w:tabs>
          <w:tab w:val="left" w:pos="4800"/>
        </w:tabs>
        <w:autoSpaceDE w:val="0"/>
        <w:autoSpaceDN w:val="0"/>
        <w:adjustRightInd w:val="0"/>
        <w:ind w:left="-720" w:right="-720"/>
        <w:rPr>
          <w:rFonts w:ascii="NewCenturySchlbk" w:hAnsi="NewCenturySchlbk" w:cs="Arial"/>
          <w:b/>
        </w:rPr>
      </w:pPr>
      <w:r w:rsidRPr="00C2738F">
        <w:rPr>
          <w:rFonts w:ascii="NewCenturySchlbk" w:hAnsi="NewCenturySchlbk" w:cs="Arial"/>
          <w:b/>
        </w:rPr>
        <w:t xml:space="preserve">Rank Application for (check one): </w:t>
      </w:r>
    </w:p>
    <w:p w14:paraId="22AFFEA0" w14:textId="6FA246B5" w:rsidR="00C2738F" w:rsidRDefault="00C2738F" w:rsidP="00C2738F">
      <w:pPr>
        <w:ind w:right="-540"/>
        <w:rPr>
          <w:szCs w:val="32"/>
        </w:rPr>
      </w:pPr>
      <w:proofErr w:type="gramStart"/>
      <w:r w:rsidRPr="00C75CE2">
        <w:rPr>
          <w:rFonts w:ascii="MS Gothic" w:eastAsia="MS Gothic" w:hAnsi="MS Gothic"/>
          <w:szCs w:val="32"/>
        </w:rPr>
        <w:t>☐</w:t>
      </w:r>
      <w:r w:rsidRPr="00C75CE2">
        <w:rPr>
          <w:szCs w:val="32"/>
        </w:rPr>
        <w:t xml:space="preserve">  Assistant</w:t>
      </w:r>
      <w:proofErr w:type="gramEnd"/>
      <w:r w:rsidRPr="00C75CE2">
        <w:rPr>
          <w:szCs w:val="32"/>
        </w:rPr>
        <w:t xml:space="preserve"> Professor</w:t>
      </w:r>
      <w:r w:rsidRPr="00C75CE2">
        <w:rPr>
          <w:szCs w:val="32"/>
        </w:rPr>
        <w:tab/>
      </w:r>
      <w:r w:rsidRPr="00C75CE2">
        <w:rPr>
          <w:rFonts w:ascii="MS Gothic" w:eastAsia="MS Gothic" w:hAnsi="MS Gothic"/>
          <w:szCs w:val="32"/>
        </w:rPr>
        <w:t>☐</w:t>
      </w:r>
      <w:r w:rsidRPr="00C75CE2">
        <w:rPr>
          <w:szCs w:val="32"/>
        </w:rPr>
        <w:t xml:space="preserve">  Associate Professor</w:t>
      </w:r>
      <w:r w:rsidRPr="00C75CE2">
        <w:rPr>
          <w:szCs w:val="32"/>
        </w:rPr>
        <w:tab/>
      </w:r>
      <w:r w:rsidR="000007FD">
        <w:rPr>
          <w:rFonts w:ascii="MS Gothic" w:eastAsia="MS Gothic" w:hAnsi="MS Gothic"/>
          <w:szCs w:val="32"/>
        </w:rPr>
        <w:t>X</w:t>
      </w:r>
      <w:r w:rsidRPr="00C75CE2">
        <w:rPr>
          <w:szCs w:val="32"/>
        </w:rPr>
        <w:t xml:space="preserve"> Professor (Tenure) </w:t>
      </w:r>
      <w:r w:rsidRPr="00C75CE2">
        <w:rPr>
          <w:szCs w:val="32"/>
        </w:rPr>
        <w:tab/>
      </w:r>
    </w:p>
    <w:p w14:paraId="54C801E9" w14:textId="77777777" w:rsidR="00C2738F" w:rsidRPr="00C75CE2" w:rsidRDefault="00C2738F" w:rsidP="00C2738F">
      <w:pPr>
        <w:ind w:right="-540"/>
        <w:rPr>
          <w:szCs w:val="32"/>
        </w:rPr>
      </w:pPr>
      <w:proofErr w:type="gramStart"/>
      <w:r w:rsidRPr="00C75CE2">
        <w:rPr>
          <w:rFonts w:ascii="MS Gothic" w:eastAsia="MS Gothic" w:hAnsi="MS Gothic"/>
          <w:szCs w:val="32"/>
        </w:rPr>
        <w:t>☐</w:t>
      </w:r>
      <w:r w:rsidRPr="00C75CE2">
        <w:rPr>
          <w:szCs w:val="32"/>
        </w:rPr>
        <w:t xml:space="preserve">  Post</w:t>
      </w:r>
      <w:proofErr w:type="gramEnd"/>
      <w:r w:rsidRPr="00C75CE2">
        <w:rPr>
          <w:szCs w:val="32"/>
        </w:rPr>
        <w:t xml:space="preserve">-tenure Review </w:t>
      </w:r>
      <w:r>
        <w:rPr>
          <w:szCs w:val="32"/>
        </w:rPr>
        <w:tab/>
      </w:r>
      <w:r w:rsidRPr="00C75CE2">
        <w:rPr>
          <w:rFonts w:ascii="MS Gothic" w:eastAsia="MS Gothic" w:hAnsi="MS Gothic"/>
          <w:szCs w:val="32"/>
        </w:rPr>
        <w:t>☐</w:t>
      </w:r>
      <w:r w:rsidRPr="00C75CE2">
        <w:rPr>
          <w:szCs w:val="32"/>
        </w:rPr>
        <w:t xml:space="preserve">  </w:t>
      </w:r>
      <w:r>
        <w:rPr>
          <w:szCs w:val="32"/>
        </w:rPr>
        <w:t>Tenure Only</w:t>
      </w:r>
    </w:p>
    <w:p w14:paraId="17FE33EB" w14:textId="77777777" w:rsidR="00C2738F" w:rsidRDefault="00C2738F" w:rsidP="00C2738F">
      <w:pPr>
        <w:rPr>
          <w:sz w:val="32"/>
          <w:szCs w:val="32"/>
        </w:rPr>
      </w:pPr>
      <w:r>
        <w:rPr>
          <w:sz w:val="32"/>
          <w:szCs w:val="32"/>
        </w:rPr>
        <w:tab/>
      </w:r>
    </w:p>
    <w:p w14:paraId="0E1A83E8" w14:textId="77777777" w:rsidR="00FB7046" w:rsidRPr="00FC3899" w:rsidRDefault="00FB7046" w:rsidP="00FB7046">
      <w:pPr>
        <w:tabs>
          <w:tab w:val="left" w:pos="-360"/>
        </w:tabs>
        <w:autoSpaceDE w:val="0"/>
        <w:autoSpaceDN w:val="0"/>
        <w:adjustRightInd w:val="0"/>
        <w:ind w:left="-720" w:right="-720"/>
        <w:rPr>
          <w:rFonts w:ascii="NewCenturySchlbk" w:hAnsi="NewCenturySchlbk" w:cs="Arial"/>
          <w:b/>
        </w:rPr>
      </w:pPr>
      <w:r w:rsidRPr="00FC3899">
        <w:rPr>
          <w:rFonts w:ascii="NewCenturySchlbk" w:hAnsi="NewCenturySchlbk" w:cs="Arial"/>
          <w:b/>
        </w:rPr>
        <w:t>A.</w:t>
      </w:r>
      <w:r w:rsidRPr="00FC3899">
        <w:rPr>
          <w:rFonts w:ascii="NewCenturySchlbk" w:hAnsi="NewCenturySchlbk" w:cs="Arial"/>
          <w:b/>
        </w:rPr>
        <w:tab/>
        <w:t>Earned Degrees</w:t>
      </w:r>
      <w:r w:rsidR="008F410B">
        <w:rPr>
          <w:rFonts w:ascii="NewCenturySchlbk" w:hAnsi="NewCenturySchlbk" w:cs="Arial"/>
          <w:b/>
        </w:rPr>
        <w:t xml:space="preserve"> </w:t>
      </w:r>
    </w:p>
    <w:p w14:paraId="2A432457" w14:textId="77777777" w:rsidR="00FB7046" w:rsidRDefault="00FB7046" w:rsidP="00FB7046">
      <w:pPr>
        <w:tabs>
          <w:tab w:val="left" w:pos="-360"/>
          <w:tab w:val="left" w:pos="1440"/>
          <w:tab w:val="left" w:pos="6480"/>
        </w:tabs>
        <w:autoSpaceDE w:val="0"/>
        <w:autoSpaceDN w:val="0"/>
        <w:adjustRightInd w:val="0"/>
        <w:ind w:left="-720" w:right="-720"/>
        <w:rPr>
          <w:rFonts w:ascii="NewCenturySchlbk" w:hAnsi="NewCenturySchlbk" w:cs="Arial"/>
          <w:b/>
          <w:u w:val="single"/>
        </w:rPr>
      </w:pPr>
      <w:r w:rsidRPr="00FC3899">
        <w:rPr>
          <w:rFonts w:ascii="NewCenturySchlbk" w:hAnsi="NewCenturySchlbk" w:cs="Arial"/>
          <w:b/>
        </w:rPr>
        <w:tab/>
      </w:r>
      <w:r w:rsidRPr="00FC3899">
        <w:rPr>
          <w:rFonts w:ascii="NewCenturySchlbk" w:hAnsi="NewCenturySchlbk" w:cs="Arial"/>
          <w:b/>
          <w:u w:val="single"/>
        </w:rPr>
        <w:t>Degree</w:t>
      </w:r>
      <w:r w:rsidRPr="00FC3899">
        <w:rPr>
          <w:rFonts w:ascii="NewCenturySchlbk" w:hAnsi="NewCenturySchlbk" w:cs="Arial"/>
          <w:b/>
        </w:rPr>
        <w:tab/>
      </w:r>
      <w:r w:rsidRPr="00FC3899">
        <w:rPr>
          <w:rFonts w:ascii="NewCenturySchlbk" w:hAnsi="NewCenturySchlbk" w:cs="Arial"/>
          <w:b/>
          <w:u w:val="single"/>
        </w:rPr>
        <w:t>University</w:t>
      </w:r>
      <w:r w:rsidRPr="00FC3899">
        <w:rPr>
          <w:rFonts w:ascii="NewCenturySchlbk" w:hAnsi="NewCenturySchlbk" w:cs="Arial"/>
          <w:b/>
        </w:rPr>
        <w:tab/>
      </w:r>
      <w:r w:rsidRPr="00FC3899">
        <w:rPr>
          <w:rFonts w:ascii="NewCenturySchlbk" w:hAnsi="NewCenturySchlbk" w:cs="Arial"/>
          <w:b/>
          <w:u w:val="single"/>
        </w:rPr>
        <w:t>Date Received</w:t>
      </w:r>
    </w:p>
    <w:p w14:paraId="6CD5D4E6" w14:textId="19976249" w:rsidR="002C491F" w:rsidRPr="002C491F" w:rsidRDefault="002C491F" w:rsidP="00FB7046">
      <w:pPr>
        <w:tabs>
          <w:tab w:val="left" w:pos="-360"/>
          <w:tab w:val="left" w:pos="1440"/>
          <w:tab w:val="left" w:pos="6480"/>
        </w:tabs>
        <w:autoSpaceDE w:val="0"/>
        <w:autoSpaceDN w:val="0"/>
        <w:adjustRightInd w:val="0"/>
        <w:ind w:left="-720" w:right="-720"/>
        <w:rPr>
          <w:rFonts w:ascii="NewCenturySchlbk" w:hAnsi="NewCenturySchlbk" w:cs="Arial"/>
          <w:b/>
        </w:rPr>
      </w:pPr>
      <w:r>
        <w:rPr>
          <w:rFonts w:ascii="NewCenturySchlbk" w:hAnsi="NewCenturySchlbk" w:cs="Arial"/>
          <w:b/>
        </w:rPr>
        <w:tab/>
      </w:r>
      <w:proofErr w:type="spellStart"/>
      <w:proofErr w:type="gramStart"/>
      <w:r w:rsidR="000007FD">
        <w:rPr>
          <w:rFonts w:ascii="NewCenturySchlbk" w:hAnsi="NewCenturySchlbk" w:cs="Arial"/>
          <w:b/>
        </w:rPr>
        <w:t>Ed.D</w:t>
      </w:r>
      <w:proofErr w:type="spellEnd"/>
      <w:proofErr w:type="gramEnd"/>
      <w:r w:rsidRPr="002C491F">
        <w:rPr>
          <w:rFonts w:ascii="NewCenturySchlbk" w:hAnsi="NewCenturySchlbk" w:cs="Arial"/>
          <w:b/>
        </w:rPr>
        <w:tab/>
      </w:r>
      <w:r w:rsidR="000007FD">
        <w:rPr>
          <w:rFonts w:ascii="NewCenturySchlbk" w:hAnsi="NewCenturySchlbk" w:cs="Arial"/>
          <w:b/>
        </w:rPr>
        <w:t>Kansas State University</w:t>
      </w:r>
      <w:r w:rsidRPr="002C491F">
        <w:rPr>
          <w:rFonts w:ascii="NewCenturySchlbk" w:hAnsi="NewCenturySchlbk" w:cs="Arial"/>
          <w:b/>
        </w:rPr>
        <w:tab/>
      </w:r>
      <w:r w:rsidR="000007FD">
        <w:rPr>
          <w:rFonts w:ascii="NewCenturySchlbk" w:hAnsi="NewCenturySchlbk" w:cs="Arial"/>
          <w:b/>
        </w:rPr>
        <w:t>2015</w:t>
      </w:r>
    </w:p>
    <w:p w14:paraId="62557DB4" w14:textId="77777777" w:rsidR="002C491F" w:rsidRDefault="002C491F" w:rsidP="002C491F">
      <w:pPr>
        <w:tabs>
          <w:tab w:val="left" w:pos="-360"/>
          <w:tab w:val="left" w:pos="1440"/>
          <w:tab w:val="left" w:pos="6480"/>
        </w:tabs>
        <w:autoSpaceDE w:val="0"/>
        <w:autoSpaceDN w:val="0"/>
        <w:adjustRightInd w:val="0"/>
        <w:ind w:left="-720" w:right="-720"/>
        <w:rPr>
          <w:rFonts w:ascii="NewCenturySchlbk" w:hAnsi="NewCenturySchlbk" w:cs="Arial"/>
          <w:b/>
        </w:rPr>
      </w:pPr>
    </w:p>
    <w:p w14:paraId="04C44FDD" w14:textId="18C0EB96" w:rsidR="002C491F" w:rsidRPr="002C491F" w:rsidRDefault="002C491F" w:rsidP="002C491F">
      <w:pPr>
        <w:tabs>
          <w:tab w:val="left" w:pos="-360"/>
          <w:tab w:val="left" w:pos="1440"/>
          <w:tab w:val="left" w:pos="6480"/>
        </w:tabs>
        <w:autoSpaceDE w:val="0"/>
        <w:autoSpaceDN w:val="0"/>
        <w:adjustRightInd w:val="0"/>
        <w:ind w:left="-720" w:right="-720"/>
        <w:rPr>
          <w:rFonts w:ascii="NewCenturySchlbk" w:hAnsi="NewCenturySchlbk" w:cs="Arial"/>
          <w:b/>
        </w:rPr>
      </w:pPr>
      <w:r>
        <w:rPr>
          <w:rFonts w:ascii="NewCenturySchlbk" w:hAnsi="NewCenturySchlbk" w:cs="Arial"/>
          <w:b/>
        </w:rPr>
        <w:tab/>
      </w:r>
      <w:r w:rsidR="000007FD">
        <w:rPr>
          <w:rFonts w:ascii="NewCenturySchlbk" w:hAnsi="NewCenturySchlbk" w:cs="Arial"/>
          <w:b/>
        </w:rPr>
        <w:t>MA</w:t>
      </w:r>
      <w:r w:rsidRPr="002C491F">
        <w:rPr>
          <w:rFonts w:ascii="NewCenturySchlbk" w:hAnsi="NewCenturySchlbk" w:cs="Arial"/>
          <w:b/>
        </w:rPr>
        <w:tab/>
      </w:r>
      <w:r w:rsidR="000007FD">
        <w:rPr>
          <w:rFonts w:ascii="NewCenturySchlbk" w:hAnsi="NewCenturySchlbk" w:cs="Arial"/>
          <w:b/>
        </w:rPr>
        <w:t>Wichita State University</w:t>
      </w:r>
      <w:r w:rsidRPr="002C491F">
        <w:rPr>
          <w:rFonts w:ascii="NewCenturySchlbk" w:hAnsi="NewCenturySchlbk" w:cs="Arial"/>
          <w:b/>
        </w:rPr>
        <w:tab/>
      </w:r>
      <w:r w:rsidR="000007FD">
        <w:rPr>
          <w:rFonts w:ascii="NewCenturySchlbk" w:hAnsi="NewCenturySchlbk" w:cs="Arial"/>
          <w:b/>
        </w:rPr>
        <w:t>1999</w:t>
      </w:r>
    </w:p>
    <w:p w14:paraId="7A389338" w14:textId="77777777" w:rsidR="00572955" w:rsidRDefault="00572955" w:rsidP="00572955">
      <w:pPr>
        <w:tabs>
          <w:tab w:val="left" w:pos="-450"/>
          <w:tab w:val="right" w:leader="underscore" w:pos="8730"/>
        </w:tabs>
        <w:autoSpaceDE w:val="0"/>
        <w:autoSpaceDN w:val="0"/>
        <w:adjustRightInd w:val="0"/>
        <w:ind w:left="-360" w:right="-720"/>
        <w:rPr>
          <w:rFonts w:ascii="NewCenturySchlbk" w:hAnsi="NewCenturySchlbk" w:cs="Arial"/>
          <w:b/>
          <w:sz w:val="20"/>
          <w:szCs w:val="20"/>
        </w:rPr>
      </w:pPr>
    </w:p>
    <w:p w14:paraId="6774C58D" w14:textId="202E625E" w:rsidR="002C491F" w:rsidRPr="002C491F" w:rsidRDefault="002C491F" w:rsidP="002C491F">
      <w:pPr>
        <w:tabs>
          <w:tab w:val="left" w:pos="-360"/>
          <w:tab w:val="left" w:pos="1440"/>
          <w:tab w:val="left" w:pos="6480"/>
        </w:tabs>
        <w:autoSpaceDE w:val="0"/>
        <w:autoSpaceDN w:val="0"/>
        <w:adjustRightInd w:val="0"/>
        <w:ind w:left="-720" w:right="-720"/>
        <w:rPr>
          <w:rFonts w:ascii="NewCenturySchlbk" w:hAnsi="NewCenturySchlbk" w:cs="Arial"/>
          <w:b/>
        </w:rPr>
      </w:pPr>
      <w:r>
        <w:rPr>
          <w:rFonts w:ascii="NewCenturySchlbk" w:hAnsi="NewCenturySchlbk" w:cs="Arial"/>
          <w:b/>
        </w:rPr>
        <w:tab/>
      </w:r>
      <w:r w:rsidR="000007FD">
        <w:rPr>
          <w:rFonts w:ascii="NewCenturySchlbk" w:hAnsi="NewCenturySchlbk" w:cs="Arial"/>
          <w:b/>
        </w:rPr>
        <w:t>BS</w:t>
      </w:r>
      <w:r w:rsidRPr="002C491F">
        <w:rPr>
          <w:rFonts w:ascii="NewCenturySchlbk" w:hAnsi="NewCenturySchlbk" w:cs="Arial"/>
          <w:b/>
        </w:rPr>
        <w:tab/>
      </w:r>
      <w:r w:rsidR="000007FD">
        <w:rPr>
          <w:rFonts w:ascii="NewCenturySchlbk" w:hAnsi="NewCenturySchlbk" w:cs="Arial"/>
          <w:b/>
        </w:rPr>
        <w:t>Kansas State University</w:t>
      </w:r>
      <w:r w:rsidRPr="002C491F">
        <w:rPr>
          <w:rFonts w:ascii="NewCenturySchlbk" w:hAnsi="NewCenturySchlbk" w:cs="Arial"/>
          <w:b/>
        </w:rPr>
        <w:tab/>
      </w:r>
      <w:r w:rsidR="000007FD">
        <w:rPr>
          <w:rFonts w:ascii="NewCenturySchlbk" w:hAnsi="NewCenturySchlbk" w:cs="Arial"/>
          <w:b/>
        </w:rPr>
        <w:t>1995</w:t>
      </w:r>
    </w:p>
    <w:p w14:paraId="05CB95F5" w14:textId="77777777" w:rsidR="00572955" w:rsidRDefault="00572955" w:rsidP="00572955">
      <w:pPr>
        <w:tabs>
          <w:tab w:val="left" w:pos="-450"/>
          <w:tab w:val="right" w:leader="underscore" w:pos="8730"/>
        </w:tabs>
        <w:autoSpaceDE w:val="0"/>
        <w:autoSpaceDN w:val="0"/>
        <w:adjustRightInd w:val="0"/>
        <w:ind w:left="-360" w:right="-720"/>
        <w:rPr>
          <w:rFonts w:ascii="NewCenturySchlbk" w:hAnsi="NewCenturySchlbk" w:cs="Arial"/>
          <w:b/>
          <w:sz w:val="20"/>
          <w:szCs w:val="20"/>
        </w:rPr>
      </w:pPr>
    </w:p>
    <w:p w14:paraId="6E448269" w14:textId="77777777" w:rsidR="002C491F" w:rsidRPr="002C491F" w:rsidRDefault="002C491F" w:rsidP="002C491F">
      <w:pPr>
        <w:tabs>
          <w:tab w:val="left" w:pos="-360"/>
          <w:tab w:val="left" w:pos="1440"/>
          <w:tab w:val="left" w:pos="6480"/>
        </w:tabs>
        <w:autoSpaceDE w:val="0"/>
        <w:autoSpaceDN w:val="0"/>
        <w:adjustRightInd w:val="0"/>
        <w:ind w:left="-720" w:right="-720"/>
        <w:rPr>
          <w:rFonts w:ascii="NewCenturySchlbk" w:hAnsi="NewCenturySchlbk" w:cs="Arial"/>
          <w:b/>
        </w:rPr>
      </w:pPr>
      <w:r>
        <w:rPr>
          <w:rFonts w:ascii="NewCenturySchlbk" w:hAnsi="NewCenturySchlbk" w:cs="Arial"/>
          <w:b/>
        </w:rPr>
        <w:tab/>
      </w:r>
      <w:r w:rsidRPr="002C491F">
        <w:rPr>
          <w:rFonts w:ascii="NewCenturySchlbk" w:hAnsi="NewCenturySchlbk" w:cs="Arial"/>
          <w:b/>
        </w:rPr>
        <w:fldChar w:fldCharType="begin">
          <w:ffData>
            <w:name w:val="Text3"/>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Pr="002C491F">
        <w:rPr>
          <w:rFonts w:ascii="NewCenturySchlbk" w:hAnsi="NewCenturySchlbk" w:cs="Arial"/>
          <w:b/>
        </w:rPr>
        <w:tab/>
      </w:r>
      <w:r w:rsidRPr="002C491F">
        <w:rPr>
          <w:rFonts w:ascii="NewCenturySchlbk" w:hAnsi="NewCenturySchlbk" w:cs="Arial"/>
          <w:b/>
        </w:rPr>
        <w:fldChar w:fldCharType="begin">
          <w:ffData>
            <w:name w:val="Text4"/>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Pr="002C491F">
        <w:rPr>
          <w:rFonts w:ascii="NewCenturySchlbk" w:hAnsi="NewCenturySchlbk" w:cs="Arial"/>
          <w:b/>
        </w:rPr>
        <w:tab/>
      </w:r>
      <w:r w:rsidRPr="002C491F">
        <w:rPr>
          <w:rFonts w:ascii="NewCenturySchlbk" w:hAnsi="NewCenturySchlbk" w:cs="Arial"/>
          <w:b/>
        </w:rPr>
        <w:fldChar w:fldCharType="begin">
          <w:ffData>
            <w:name w:val="Text5"/>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p>
    <w:p w14:paraId="554BEF01" w14:textId="77777777" w:rsidR="00572955" w:rsidRDefault="00572955" w:rsidP="00572955">
      <w:pPr>
        <w:tabs>
          <w:tab w:val="left" w:pos="-450"/>
          <w:tab w:val="right" w:leader="underscore" w:pos="8730"/>
        </w:tabs>
        <w:autoSpaceDE w:val="0"/>
        <w:autoSpaceDN w:val="0"/>
        <w:adjustRightInd w:val="0"/>
        <w:ind w:left="-360" w:right="-720"/>
        <w:rPr>
          <w:rFonts w:ascii="NewCenturySchlbk" w:hAnsi="NewCenturySchlbk" w:cs="Arial"/>
          <w:b/>
          <w:sz w:val="20"/>
          <w:szCs w:val="20"/>
        </w:rPr>
      </w:pPr>
    </w:p>
    <w:p w14:paraId="5D1CD2C0" w14:textId="77777777" w:rsidR="002C491F" w:rsidRPr="002C491F" w:rsidRDefault="002C491F" w:rsidP="002C491F">
      <w:pPr>
        <w:tabs>
          <w:tab w:val="left" w:pos="-360"/>
          <w:tab w:val="left" w:pos="1440"/>
          <w:tab w:val="left" w:pos="6480"/>
        </w:tabs>
        <w:autoSpaceDE w:val="0"/>
        <w:autoSpaceDN w:val="0"/>
        <w:adjustRightInd w:val="0"/>
        <w:ind w:left="-720" w:right="-720"/>
        <w:rPr>
          <w:rFonts w:ascii="NewCenturySchlbk" w:hAnsi="NewCenturySchlbk" w:cs="Arial"/>
          <w:b/>
        </w:rPr>
      </w:pPr>
      <w:r>
        <w:rPr>
          <w:rFonts w:ascii="NewCenturySchlbk" w:hAnsi="NewCenturySchlbk" w:cs="Arial"/>
          <w:b/>
        </w:rPr>
        <w:tab/>
      </w:r>
      <w:r w:rsidRPr="002C491F">
        <w:rPr>
          <w:rFonts w:ascii="NewCenturySchlbk" w:hAnsi="NewCenturySchlbk" w:cs="Arial"/>
          <w:b/>
        </w:rPr>
        <w:fldChar w:fldCharType="begin">
          <w:ffData>
            <w:name w:val="Text3"/>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Pr="002C491F">
        <w:rPr>
          <w:rFonts w:ascii="NewCenturySchlbk" w:hAnsi="NewCenturySchlbk" w:cs="Arial"/>
          <w:b/>
        </w:rPr>
        <w:tab/>
      </w:r>
      <w:r w:rsidRPr="002C491F">
        <w:rPr>
          <w:rFonts w:ascii="NewCenturySchlbk" w:hAnsi="NewCenturySchlbk" w:cs="Arial"/>
          <w:b/>
        </w:rPr>
        <w:fldChar w:fldCharType="begin">
          <w:ffData>
            <w:name w:val="Text4"/>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Pr="002C491F">
        <w:rPr>
          <w:rFonts w:ascii="NewCenturySchlbk" w:hAnsi="NewCenturySchlbk" w:cs="Arial"/>
          <w:b/>
        </w:rPr>
        <w:tab/>
      </w:r>
      <w:r w:rsidRPr="002C491F">
        <w:rPr>
          <w:rFonts w:ascii="NewCenturySchlbk" w:hAnsi="NewCenturySchlbk" w:cs="Arial"/>
          <w:b/>
        </w:rPr>
        <w:fldChar w:fldCharType="begin">
          <w:ffData>
            <w:name w:val="Text5"/>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p>
    <w:p w14:paraId="35CE0457" w14:textId="77777777" w:rsidR="00FB7046" w:rsidRPr="00CE45B2" w:rsidRDefault="00FB7046" w:rsidP="00572955">
      <w:pPr>
        <w:tabs>
          <w:tab w:val="left" w:pos="-450"/>
        </w:tabs>
        <w:autoSpaceDE w:val="0"/>
        <w:autoSpaceDN w:val="0"/>
        <w:adjustRightInd w:val="0"/>
        <w:ind w:left="-360" w:right="-720"/>
        <w:rPr>
          <w:rFonts w:ascii="NewCenturySchlbk" w:hAnsi="NewCenturySchlbk" w:cs="Arial"/>
          <w:b/>
          <w:sz w:val="20"/>
          <w:szCs w:val="20"/>
        </w:rPr>
      </w:pPr>
    </w:p>
    <w:p w14:paraId="3B89495C" w14:textId="77777777" w:rsidR="00FB7046" w:rsidRPr="00CE45B2" w:rsidRDefault="00FB7046" w:rsidP="00FB7046">
      <w:pPr>
        <w:autoSpaceDE w:val="0"/>
        <w:autoSpaceDN w:val="0"/>
        <w:adjustRightInd w:val="0"/>
        <w:ind w:left="-720" w:right="-720"/>
        <w:rPr>
          <w:rFonts w:ascii="NewCenturySchlbk" w:hAnsi="NewCenturySchlbk" w:cs="Arial"/>
          <w:b/>
          <w:sz w:val="20"/>
          <w:szCs w:val="20"/>
        </w:rPr>
      </w:pPr>
    </w:p>
    <w:p w14:paraId="1CD01A67" w14:textId="77777777" w:rsidR="00FB7046" w:rsidRPr="00FC3899" w:rsidRDefault="00FB7046" w:rsidP="00FB7046">
      <w:pPr>
        <w:tabs>
          <w:tab w:val="left" w:pos="-360"/>
        </w:tabs>
        <w:autoSpaceDE w:val="0"/>
        <w:autoSpaceDN w:val="0"/>
        <w:adjustRightInd w:val="0"/>
        <w:ind w:left="-720" w:right="-720"/>
        <w:rPr>
          <w:rFonts w:ascii="NewCenturySchlbk" w:hAnsi="NewCenturySchlbk" w:cs="Arial"/>
          <w:b/>
        </w:rPr>
      </w:pPr>
      <w:r w:rsidRPr="00FC3899">
        <w:rPr>
          <w:rFonts w:ascii="NewCenturySchlbk" w:hAnsi="NewCenturySchlbk" w:cs="Arial"/>
          <w:b/>
        </w:rPr>
        <w:t>B.</w:t>
      </w:r>
      <w:r w:rsidRPr="00FC3899">
        <w:rPr>
          <w:rFonts w:ascii="NewCenturySchlbk" w:hAnsi="NewCenturySchlbk" w:cs="Arial"/>
          <w:b/>
        </w:rPr>
        <w:tab/>
        <w:t>Full-time University Experience</w:t>
      </w:r>
    </w:p>
    <w:p w14:paraId="76919BEF" w14:textId="77777777" w:rsidR="00FB7046" w:rsidRDefault="00FB7046" w:rsidP="00FB7046">
      <w:pPr>
        <w:tabs>
          <w:tab w:val="left" w:pos="240"/>
          <w:tab w:val="left" w:pos="5040"/>
        </w:tabs>
        <w:autoSpaceDE w:val="0"/>
        <w:autoSpaceDN w:val="0"/>
        <w:adjustRightInd w:val="0"/>
        <w:ind w:left="-720" w:right="-720"/>
        <w:rPr>
          <w:rFonts w:ascii="NewCenturySchlbk" w:hAnsi="NewCenturySchlbk" w:cs="Arial"/>
          <w:b/>
          <w:u w:val="single"/>
        </w:rPr>
      </w:pPr>
      <w:r w:rsidRPr="00FC3899">
        <w:rPr>
          <w:rFonts w:ascii="NewCenturySchlbk" w:hAnsi="NewCenturySchlbk" w:cs="Arial"/>
          <w:b/>
        </w:rPr>
        <w:tab/>
      </w:r>
      <w:r w:rsidRPr="00FC3899">
        <w:rPr>
          <w:rFonts w:ascii="NewCenturySchlbk" w:hAnsi="NewCenturySchlbk" w:cs="Arial"/>
          <w:b/>
          <w:u w:val="single"/>
        </w:rPr>
        <w:t>Institution</w:t>
      </w:r>
      <w:r w:rsidRPr="00FC3899">
        <w:rPr>
          <w:rFonts w:ascii="NewCenturySchlbk" w:hAnsi="NewCenturySchlbk" w:cs="Arial"/>
          <w:b/>
        </w:rPr>
        <w:tab/>
      </w:r>
      <w:r w:rsidRPr="00FC3899">
        <w:rPr>
          <w:rFonts w:ascii="NewCenturySchlbk" w:hAnsi="NewCenturySchlbk" w:cs="Arial"/>
          <w:b/>
        </w:rPr>
        <w:tab/>
      </w:r>
      <w:r w:rsidRPr="00FC3899">
        <w:rPr>
          <w:rFonts w:ascii="NewCenturySchlbk" w:hAnsi="NewCenturySchlbk" w:cs="Arial"/>
          <w:b/>
          <w:u w:val="single"/>
        </w:rPr>
        <w:t>Rank</w:t>
      </w:r>
      <w:r w:rsidRPr="00FC3899">
        <w:rPr>
          <w:rFonts w:ascii="NewCenturySchlbk" w:hAnsi="NewCenturySchlbk" w:cs="Arial"/>
          <w:b/>
        </w:rPr>
        <w:tab/>
      </w:r>
      <w:r w:rsidRPr="00FC3899">
        <w:rPr>
          <w:rFonts w:ascii="NewCenturySchlbk" w:hAnsi="NewCenturySchlbk" w:cs="Arial"/>
          <w:b/>
        </w:rPr>
        <w:tab/>
      </w:r>
      <w:r w:rsidRPr="00FC3899">
        <w:rPr>
          <w:rFonts w:ascii="NewCenturySchlbk" w:hAnsi="NewCenturySchlbk" w:cs="Arial"/>
          <w:b/>
          <w:u w:val="single"/>
        </w:rPr>
        <w:t>Years Completed</w:t>
      </w:r>
    </w:p>
    <w:p w14:paraId="4B181AB5" w14:textId="4B6BF7B8" w:rsidR="002C491F" w:rsidRPr="002C491F" w:rsidRDefault="002C491F" w:rsidP="00FB7046">
      <w:pPr>
        <w:tabs>
          <w:tab w:val="left" w:pos="240"/>
          <w:tab w:val="left" w:pos="5040"/>
        </w:tabs>
        <w:autoSpaceDE w:val="0"/>
        <w:autoSpaceDN w:val="0"/>
        <w:adjustRightInd w:val="0"/>
        <w:ind w:left="-720" w:right="-720"/>
        <w:rPr>
          <w:rFonts w:ascii="NewCenturySchlbk" w:hAnsi="NewCenturySchlbk" w:cs="Arial"/>
          <w:b/>
        </w:rPr>
      </w:pPr>
      <w:r w:rsidRPr="002C491F">
        <w:rPr>
          <w:rFonts w:ascii="NewCenturySchlbk" w:hAnsi="NewCenturySchlbk" w:cs="Arial"/>
          <w:b/>
        </w:rPr>
        <w:tab/>
      </w:r>
      <w:r w:rsidR="000007FD">
        <w:rPr>
          <w:rFonts w:ascii="NewCenturySchlbk" w:hAnsi="NewCenturySchlbk" w:cs="Arial"/>
          <w:b/>
        </w:rPr>
        <w:t>MidAmerica Nazarene University</w:t>
      </w:r>
      <w:r w:rsidRPr="002C491F">
        <w:rPr>
          <w:rFonts w:ascii="NewCenturySchlbk" w:hAnsi="NewCenturySchlbk" w:cs="Arial"/>
          <w:b/>
        </w:rPr>
        <w:tab/>
      </w:r>
      <w:r w:rsidR="000007FD">
        <w:rPr>
          <w:rFonts w:ascii="NewCenturySchlbk" w:hAnsi="NewCenturySchlbk" w:cs="Arial"/>
          <w:b/>
        </w:rPr>
        <w:tab/>
      </w:r>
      <w:r w:rsidR="003167CE">
        <w:rPr>
          <w:rFonts w:ascii="NewCenturySchlbk" w:hAnsi="NewCenturySchlbk" w:cs="Arial"/>
          <w:b/>
        </w:rPr>
        <w:t>Associate</w:t>
      </w:r>
      <w:r w:rsidRPr="002C491F">
        <w:rPr>
          <w:rFonts w:ascii="NewCenturySchlbk" w:hAnsi="NewCenturySchlbk" w:cs="Arial"/>
          <w:b/>
        </w:rPr>
        <w:tab/>
      </w:r>
      <w:r w:rsidR="003167CE">
        <w:rPr>
          <w:rFonts w:ascii="NewCenturySchlbk" w:hAnsi="NewCenturySchlbk" w:cs="Arial"/>
          <w:b/>
        </w:rPr>
        <w:t>2018</w:t>
      </w:r>
    </w:p>
    <w:p w14:paraId="76C56765" w14:textId="77777777" w:rsidR="00FB7046" w:rsidRPr="00FC3899" w:rsidRDefault="00FB7046" w:rsidP="00FB7046">
      <w:pPr>
        <w:tabs>
          <w:tab w:val="left" w:pos="-360"/>
          <w:tab w:val="left" w:pos="-240"/>
          <w:tab w:val="right" w:pos="9360"/>
        </w:tabs>
        <w:autoSpaceDE w:val="0"/>
        <w:autoSpaceDN w:val="0"/>
        <w:adjustRightInd w:val="0"/>
        <w:ind w:left="-360" w:right="-720"/>
        <w:rPr>
          <w:rFonts w:ascii="NewCenturySchlbk" w:hAnsi="NewCenturySchlbk" w:cs="Arial"/>
          <w:b/>
          <w:u w:val="single"/>
        </w:rPr>
      </w:pPr>
    </w:p>
    <w:p w14:paraId="0E1C7F23" w14:textId="79307CCD" w:rsidR="002C491F" w:rsidRPr="002C491F" w:rsidRDefault="002C491F" w:rsidP="002C491F">
      <w:pPr>
        <w:tabs>
          <w:tab w:val="left" w:pos="240"/>
          <w:tab w:val="left" w:pos="5040"/>
        </w:tabs>
        <w:autoSpaceDE w:val="0"/>
        <w:autoSpaceDN w:val="0"/>
        <w:adjustRightInd w:val="0"/>
        <w:ind w:left="-720" w:right="-720"/>
        <w:rPr>
          <w:rFonts w:ascii="NewCenturySchlbk" w:hAnsi="NewCenturySchlbk" w:cs="Arial"/>
          <w:b/>
        </w:rPr>
      </w:pPr>
      <w:r w:rsidRPr="002C491F">
        <w:rPr>
          <w:rFonts w:ascii="NewCenturySchlbk" w:hAnsi="NewCenturySchlbk" w:cs="Arial"/>
          <w:b/>
        </w:rPr>
        <w:tab/>
      </w:r>
      <w:r w:rsidR="003167CE">
        <w:rPr>
          <w:rFonts w:ascii="NewCenturySchlbk" w:hAnsi="NewCenturySchlbk" w:cs="Arial"/>
          <w:b/>
        </w:rPr>
        <w:t>MidAmerica Nazarene University</w:t>
      </w:r>
      <w:r w:rsidRPr="002C491F">
        <w:rPr>
          <w:rFonts w:ascii="NewCenturySchlbk" w:hAnsi="NewCenturySchlbk" w:cs="Arial"/>
          <w:b/>
        </w:rPr>
        <w:tab/>
      </w:r>
      <w:r w:rsidRPr="002C491F">
        <w:rPr>
          <w:rFonts w:ascii="NewCenturySchlbk" w:hAnsi="NewCenturySchlbk" w:cs="Arial"/>
          <w:b/>
        </w:rPr>
        <w:tab/>
      </w:r>
      <w:r w:rsidR="003167CE">
        <w:rPr>
          <w:rFonts w:ascii="NewCenturySchlbk" w:hAnsi="NewCenturySchlbk" w:cs="Arial"/>
          <w:b/>
        </w:rPr>
        <w:t>Assistant</w:t>
      </w:r>
      <w:r w:rsidRPr="002C491F">
        <w:rPr>
          <w:rFonts w:ascii="NewCenturySchlbk" w:hAnsi="NewCenturySchlbk" w:cs="Arial"/>
          <w:b/>
        </w:rPr>
        <w:tab/>
      </w:r>
      <w:r w:rsidR="003167CE">
        <w:rPr>
          <w:rFonts w:ascii="NewCenturySchlbk" w:hAnsi="NewCenturySchlbk" w:cs="Arial"/>
          <w:b/>
        </w:rPr>
        <w:t>2015</w:t>
      </w:r>
    </w:p>
    <w:p w14:paraId="7646157D" w14:textId="77777777" w:rsidR="00572955" w:rsidRDefault="00572955" w:rsidP="00FB7046">
      <w:pPr>
        <w:tabs>
          <w:tab w:val="left" w:pos="-360"/>
          <w:tab w:val="right" w:pos="9360"/>
        </w:tabs>
        <w:autoSpaceDE w:val="0"/>
        <w:autoSpaceDN w:val="0"/>
        <w:adjustRightInd w:val="0"/>
        <w:ind w:left="-360" w:right="-720"/>
        <w:rPr>
          <w:rFonts w:ascii="NewCenturySchlbk" w:hAnsi="NewCenturySchlbk" w:cs="Arial"/>
          <w:b/>
          <w:sz w:val="20"/>
          <w:szCs w:val="20"/>
          <w:u w:val="single"/>
        </w:rPr>
      </w:pPr>
    </w:p>
    <w:p w14:paraId="79B349F4" w14:textId="77777777" w:rsidR="002C491F" w:rsidRPr="002C491F" w:rsidRDefault="002C491F" w:rsidP="002C491F">
      <w:pPr>
        <w:tabs>
          <w:tab w:val="left" w:pos="240"/>
          <w:tab w:val="left" w:pos="5040"/>
        </w:tabs>
        <w:autoSpaceDE w:val="0"/>
        <w:autoSpaceDN w:val="0"/>
        <w:adjustRightInd w:val="0"/>
        <w:ind w:left="-720" w:right="-720"/>
        <w:rPr>
          <w:rFonts w:ascii="NewCenturySchlbk" w:hAnsi="NewCenturySchlbk" w:cs="Arial"/>
          <w:b/>
        </w:rPr>
      </w:pPr>
      <w:r w:rsidRPr="002C491F">
        <w:rPr>
          <w:rFonts w:ascii="NewCenturySchlbk" w:hAnsi="NewCenturySchlbk" w:cs="Arial"/>
          <w:b/>
        </w:rPr>
        <w:tab/>
      </w:r>
      <w:r w:rsidRPr="002C491F">
        <w:rPr>
          <w:rFonts w:ascii="NewCenturySchlbk" w:hAnsi="NewCenturySchlbk" w:cs="Arial"/>
          <w:b/>
        </w:rPr>
        <w:fldChar w:fldCharType="begin">
          <w:ffData>
            <w:name w:val="Text6"/>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Pr="002C491F">
        <w:rPr>
          <w:rFonts w:ascii="NewCenturySchlbk" w:hAnsi="NewCenturySchlbk" w:cs="Arial"/>
          <w:b/>
        </w:rPr>
        <w:tab/>
      </w:r>
      <w:r w:rsidRPr="002C491F">
        <w:rPr>
          <w:rFonts w:ascii="NewCenturySchlbk" w:hAnsi="NewCenturySchlbk" w:cs="Arial"/>
          <w:b/>
        </w:rPr>
        <w:tab/>
      </w:r>
      <w:r w:rsidRPr="002C491F">
        <w:rPr>
          <w:rFonts w:ascii="NewCenturySchlbk" w:hAnsi="NewCenturySchlbk" w:cs="Arial"/>
          <w:b/>
        </w:rPr>
        <w:fldChar w:fldCharType="begin">
          <w:ffData>
            <w:name w:val="Text7"/>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Pr="002C491F">
        <w:rPr>
          <w:rFonts w:ascii="NewCenturySchlbk" w:hAnsi="NewCenturySchlbk" w:cs="Arial"/>
          <w:b/>
        </w:rPr>
        <w:tab/>
      </w:r>
      <w:r w:rsidR="002E5595">
        <w:rPr>
          <w:rFonts w:ascii="NewCenturySchlbk" w:hAnsi="NewCenturySchlbk" w:cs="Arial"/>
          <w:b/>
        </w:rPr>
        <w:tab/>
      </w:r>
      <w:r w:rsidRPr="002C491F">
        <w:rPr>
          <w:rFonts w:ascii="NewCenturySchlbk" w:hAnsi="NewCenturySchlbk" w:cs="Arial"/>
          <w:b/>
        </w:rPr>
        <w:fldChar w:fldCharType="begin">
          <w:ffData>
            <w:name w:val="Text8"/>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p>
    <w:p w14:paraId="6E29050E" w14:textId="77777777" w:rsidR="00572955" w:rsidRDefault="00572955" w:rsidP="00FB7046">
      <w:pPr>
        <w:tabs>
          <w:tab w:val="left" w:pos="-360"/>
          <w:tab w:val="right" w:pos="9360"/>
        </w:tabs>
        <w:autoSpaceDE w:val="0"/>
        <w:autoSpaceDN w:val="0"/>
        <w:adjustRightInd w:val="0"/>
        <w:ind w:left="-360" w:right="-720"/>
        <w:rPr>
          <w:rFonts w:ascii="NewCenturySchlbk" w:hAnsi="NewCenturySchlbk" w:cs="Arial"/>
          <w:b/>
          <w:sz w:val="20"/>
          <w:szCs w:val="20"/>
          <w:u w:val="single"/>
        </w:rPr>
      </w:pPr>
    </w:p>
    <w:p w14:paraId="36B3EE2F" w14:textId="77777777" w:rsidR="002C491F" w:rsidRPr="002C491F" w:rsidRDefault="002C491F" w:rsidP="002C491F">
      <w:pPr>
        <w:tabs>
          <w:tab w:val="left" w:pos="240"/>
          <w:tab w:val="left" w:pos="5040"/>
        </w:tabs>
        <w:autoSpaceDE w:val="0"/>
        <w:autoSpaceDN w:val="0"/>
        <w:adjustRightInd w:val="0"/>
        <w:ind w:left="-720" w:right="-720"/>
        <w:rPr>
          <w:rFonts w:ascii="NewCenturySchlbk" w:hAnsi="NewCenturySchlbk" w:cs="Arial"/>
          <w:b/>
        </w:rPr>
      </w:pPr>
      <w:r w:rsidRPr="002C491F">
        <w:rPr>
          <w:rFonts w:ascii="NewCenturySchlbk" w:hAnsi="NewCenturySchlbk" w:cs="Arial"/>
          <w:b/>
        </w:rPr>
        <w:tab/>
      </w:r>
      <w:r w:rsidRPr="002C491F">
        <w:rPr>
          <w:rFonts w:ascii="NewCenturySchlbk" w:hAnsi="NewCenturySchlbk" w:cs="Arial"/>
          <w:b/>
        </w:rPr>
        <w:fldChar w:fldCharType="begin">
          <w:ffData>
            <w:name w:val="Text6"/>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Pr="002C491F">
        <w:rPr>
          <w:rFonts w:ascii="NewCenturySchlbk" w:hAnsi="NewCenturySchlbk" w:cs="Arial"/>
          <w:b/>
        </w:rPr>
        <w:tab/>
      </w:r>
      <w:r w:rsidRPr="002C491F">
        <w:rPr>
          <w:rFonts w:ascii="NewCenturySchlbk" w:hAnsi="NewCenturySchlbk" w:cs="Arial"/>
          <w:b/>
        </w:rPr>
        <w:tab/>
      </w:r>
      <w:r w:rsidRPr="002C491F">
        <w:rPr>
          <w:rFonts w:ascii="NewCenturySchlbk" w:hAnsi="NewCenturySchlbk" w:cs="Arial"/>
          <w:b/>
        </w:rPr>
        <w:fldChar w:fldCharType="begin">
          <w:ffData>
            <w:name w:val="Text7"/>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002E5595">
        <w:rPr>
          <w:rFonts w:ascii="NewCenturySchlbk" w:hAnsi="NewCenturySchlbk" w:cs="Arial"/>
          <w:b/>
        </w:rPr>
        <w:tab/>
      </w:r>
      <w:r w:rsidRPr="002C491F">
        <w:rPr>
          <w:rFonts w:ascii="NewCenturySchlbk" w:hAnsi="NewCenturySchlbk" w:cs="Arial"/>
          <w:b/>
        </w:rPr>
        <w:tab/>
      </w:r>
      <w:r w:rsidRPr="002C491F">
        <w:rPr>
          <w:rFonts w:ascii="NewCenturySchlbk" w:hAnsi="NewCenturySchlbk" w:cs="Arial"/>
          <w:b/>
        </w:rPr>
        <w:fldChar w:fldCharType="begin">
          <w:ffData>
            <w:name w:val="Text8"/>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p>
    <w:p w14:paraId="2FC563E8" w14:textId="77777777" w:rsidR="002C491F" w:rsidRDefault="002C491F" w:rsidP="002C491F">
      <w:pPr>
        <w:tabs>
          <w:tab w:val="left" w:pos="240"/>
          <w:tab w:val="left" w:pos="5040"/>
        </w:tabs>
        <w:autoSpaceDE w:val="0"/>
        <w:autoSpaceDN w:val="0"/>
        <w:adjustRightInd w:val="0"/>
        <w:ind w:left="-720" w:right="-720"/>
        <w:rPr>
          <w:rFonts w:ascii="NewCenturySchlbk" w:hAnsi="NewCenturySchlbk" w:cs="Arial"/>
          <w:b/>
        </w:rPr>
      </w:pPr>
    </w:p>
    <w:p w14:paraId="42968529" w14:textId="77777777" w:rsidR="002C491F" w:rsidRPr="002C491F" w:rsidRDefault="002C491F" w:rsidP="002C491F">
      <w:pPr>
        <w:tabs>
          <w:tab w:val="left" w:pos="240"/>
          <w:tab w:val="left" w:pos="5040"/>
        </w:tabs>
        <w:autoSpaceDE w:val="0"/>
        <w:autoSpaceDN w:val="0"/>
        <w:adjustRightInd w:val="0"/>
        <w:ind w:left="-720" w:right="-720"/>
        <w:rPr>
          <w:rFonts w:ascii="NewCenturySchlbk" w:hAnsi="NewCenturySchlbk" w:cs="Arial"/>
          <w:b/>
        </w:rPr>
      </w:pPr>
      <w:r w:rsidRPr="002C491F">
        <w:rPr>
          <w:rFonts w:ascii="NewCenturySchlbk" w:hAnsi="NewCenturySchlbk" w:cs="Arial"/>
          <w:b/>
        </w:rPr>
        <w:tab/>
      </w:r>
      <w:r w:rsidRPr="002C491F">
        <w:rPr>
          <w:rFonts w:ascii="NewCenturySchlbk" w:hAnsi="NewCenturySchlbk" w:cs="Arial"/>
          <w:b/>
        </w:rPr>
        <w:fldChar w:fldCharType="begin">
          <w:ffData>
            <w:name w:val="Text6"/>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Pr="002C491F">
        <w:rPr>
          <w:rFonts w:ascii="NewCenturySchlbk" w:hAnsi="NewCenturySchlbk" w:cs="Arial"/>
          <w:b/>
        </w:rPr>
        <w:tab/>
      </w:r>
      <w:r w:rsidRPr="002C491F">
        <w:rPr>
          <w:rFonts w:ascii="NewCenturySchlbk" w:hAnsi="NewCenturySchlbk" w:cs="Arial"/>
          <w:b/>
        </w:rPr>
        <w:tab/>
      </w:r>
      <w:r w:rsidRPr="002C491F">
        <w:rPr>
          <w:rFonts w:ascii="NewCenturySchlbk" w:hAnsi="NewCenturySchlbk" w:cs="Arial"/>
          <w:b/>
        </w:rPr>
        <w:fldChar w:fldCharType="begin">
          <w:ffData>
            <w:name w:val="Text7"/>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r w:rsidRPr="002C491F">
        <w:rPr>
          <w:rFonts w:ascii="NewCenturySchlbk" w:hAnsi="NewCenturySchlbk" w:cs="Arial"/>
          <w:b/>
        </w:rPr>
        <w:tab/>
      </w:r>
      <w:r w:rsidR="002E5595">
        <w:rPr>
          <w:rFonts w:ascii="NewCenturySchlbk" w:hAnsi="NewCenturySchlbk" w:cs="Arial"/>
          <w:b/>
        </w:rPr>
        <w:tab/>
      </w:r>
      <w:r w:rsidRPr="002C491F">
        <w:rPr>
          <w:rFonts w:ascii="NewCenturySchlbk" w:hAnsi="NewCenturySchlbk" w:cs="Arial"/>
          <w:b/>
        </w:rPr>
        <w:fldChar w:fldCharType="begin">
          <w:ffData>
            <w:name w:val="Text8"/>
            <w:enabled/>
            <w:calcOnExit w:val="0"/>
            <w:textInput/>
          </w:ffData>
        </w:fldChar>
      </w:r>
      <w:r w:rsidRPr="002C491F">
        <w:rPr>
          <w:rFonts w:ascii="NewCenturySchlbk" w:hAnsi="NewCenturySchlbk" w:cs="Arial"/>
          <w:b/>
        </w:rPr>
        <w:instrText xml:space="preserve"> FORMTEXT </w:instrText>
      </w:r>
      <w:r w:rsidRPr="002C491F">
        <w:rPr>
          <w:rFonts w:ascii="NewCenturySchlbk" w:hAnsi="NewCenturySchlbk" w:cs="Arial"/>
          <w:b/>
        </w:rPr>
      </w:r>
      <w:r w:rsidRPr="002C491F">
        <w:rPr>
          <w:rFonts w:ascii="NewCenturySchlbk" w:hAnsi="NewCenturySchlbk" w:cs="Arial"/>
          <w:b/>
        </w:rPr>
        <w:fldChar w:fldCharType="separate"/>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Pr>
          <w:rFonts w:ascii="NewCenturySchlbk" w:hAnsi="NewCenturySchlbk" w:cs="Arial"/>
          <w:b/>
          <w:noProof/>
        </w:rPr>
        <w:t> </w:t>
      </w:r>
      <w:r w:rsidRPr="002C491F">
        <w:rPr>
          <w:rFonts w:ascii="NewCenturySchlbk" w:hAnsi="NewCenturySchlbk" w:cs="Arial"/>
          <w:b/>
        </w:rPr>
        <w:fldChar w:fldCharType="end"/>
      </w:r>
    </w:p>
    <w:p w14:paraId="237F537B" w14:textId="77777777" w:rsidR="00FB7046" w:rsidRPr="00CE45B2" w:rsidRDefault="00FB7046" w:rsidP="00FB7046">
      <w:pPr>
        <w:tabs>
          <w:tab w:val="left" w:pos="-360"/>
          <w:tab w:val="right" w:pos="9360"/>
        </w:tabs>
        <w:autoSpaceDE w:val="0"/>
        <w:autoSpaceDN w:val="0"/>
        <w:adjustRightInd w:val="0"/>
        <w:ind w:left="-360" w:right="-720"/>
        <w:rPr>
          <w:rFonts w:ascii="NewCenturySchlbk" w:hAnsi="NewCenturySchlbk" w:cs="Arial"/>
          <w:b/>
          <w:sz w:val="20"/>
          <w:szCs w:val="20"/>
          <w:u w:val="single"/>
        </w:rPr>
      </w:pPr>
    </w:p>
    <w:p w14:paraId="66B26A80" w14:textId="77777777" w:rsidR="00350E81" w:rsidRDefault="00350E81" w:rsidP="00692CB4">
      <w:pPr>
        <w:tabs>
          <w:tab w:val="left" w:pos="-360"/>
        </w:tabs>
        <w:autoSpaceDE w:val="0"/>
        <w:autoSpaceDN w:val="0"/>
        <w:adjustRightInd w:val="0"/>
        <w:ind w:left="-360" w:right="-720" w:hanging="360"/>
        <w:rPr>
          <w:rFonts w:ascii="NewCenturySchlbk" w:hAnsi="NewCenturySchlbk" w:cs="Arial"/>
          <w:b/>
        </w:rPr>
      </w:pPr>
    </w:p>
    <w:p w14:paraId="65ACA204" w14:textId="77777777" w:rsidR="00350E81" w:rsidRDefault="00350E81" w:rsidP="00692CB4">
      <w:pPr>
        <w:tabs>
          <w:tab w:val="left" w:pos="-360"/>
        </w:tabs>
        <w:autoSpaceDE w:val="0"/>
        <w:autoSpaceDN w:val="0"/>
        <w:adjustRightInd w:val="0"/>
        <w:ind w:left="-360" w:right="-720" w:hanging="360"/>
        <w:rPr>
          <w:rFonts w:ascii="NewCenturySchlbk" w:hAnsi="NewCenturySchlbk" w:cs="Arial"/>
          <w:b/>
        </w:rPr>
      </w:pPr>
    </w:p>
    <w:p w14:paraId="2AD05469" w14:textId="77777777" w:rsidR="00350E81" w:rsidRPr="00B17871" w:rsidRDefault="00B17871" w:rsidP="00692CB4">
      <w:pPr>
        <w:tabs>
          <w:tab w:val="left" w:pos="-360"/>
        </w:tabs>
        <w:autoSpaceDE w:val="0"/>
        <w:autoSpaceDN w:val="0"/>
        <w:adjustRightInd w:val="0"/>
        <w:ind w:left="-360" w:right="-720" w:hanging="360"/>
        <w:rPr>
          <w:rFonts w:ascii="NewCenturySchlbk" w:hAnsi="NewCenturySchlbk" w:cs="Arial"/>
          <w:bCs/>
          <w:i/>
          <w:iCs/>
          <w:sz w:val="20"/>
          <w:szCs w:val="21"/>
        </w:rPr>
      </w:pPr>
      <w:r>
        <w:rPr>
          <w:rFonts w:ascii="NewCenturySchlbk" w:hAnsi="NewCenturySchlbk" w:cs="Arial"/>
          <w:bCs/>
          <w:i/>
          <w:iCs/>
          <w:sz w:val="20"/>
          <w:szCs w:val="21"/>
        </w:rPr>
        <w:lastRenderedPageBreak/>
        <w:t>A</w:t>
      </w:r>
      <w:r w:rsidRPr="00B17871">
        <w:rPr>
          <w:rFonts w:ascii="NewCenturySchlbk" w:hAnsi="NewCenturySchlbk" w:cs="Arial"/>
          <w:bCs/>
          <w:i/>
          <w:iCs/>
          <w:sz w:val="20"/>
          <w:szCs w:val="21"/>
        </w:rPr>
        <w:t>dditional questions are in the pages that follow. Please complete the entire application.</w:t>
      </w:r>
    </w:p>
    <w:p w14:paraId="15431BA3" w14:textId="77777777" w:rsidR="00350E81" w:rsidRDefault="00350E81" w:rsidP="00692CB4">
      <w:pPr>
        <w:tabs>
          <w:tab w:val="left" w:pos="-360"/>
        </w:tabs>
        <w:autoSpaceDE w:val="0"/>
        <w:autoSpaceDN w:val="0"/>
        <w:adjustRightInd w:val="0"/>
        <w:ind w:left="-360" w:right="-720" w:hanging="360"/>
        <w:rPr>
          <w:rFonts w:ascii="NewCenturySchlbk" w:hAnsi="NewCenturySchlbk" w:cs="Arial"/>
          <w:b/>
        </w:rPr>
      </w:pPr>
    </w:p>
    <w:p w14:paraId="4A87E760" w14:textId="77777777" w:rsidR="00350E81" w:rsidRDefault="00350E81" w:rsidP="00692CB4">
      <w:pPr>
        <w:tabs>
          <w:tab w:val="left" w:pos="-360"/>
        </w:tabs>
        <w:autoSpaceDE w:val="0"/>
        <w:autoSpaceDN w:val="0"/>
        <w:adjustRightInd w:val="0"/>
        <w:ind w:left="-360" w:right="-720" w:hanging="360"/>
        <w:rPr>
          <w:rFonts w:ascii="NewCenturySchlbk" w:hAnsi="NewCenturySchlbk" w:cs="Arial"/>
          <w:b/>
        </w:rPr>
      </w:pPr>
    </w:p>
    <w:p w14:paraId="5AC41954" w14:textId="77777777" w:rsidR="009C4D5B" w:rsidRPr="009C4D5B" w:rsidRDefault="009C4D5B" w:rsidP="009C4D5B">
      <w:pPr>
        <w:tabs>
          <w:tab w:val="left" w:pos="-360"/>
        </w:tabs>
        <w:autoSpaceDE w:val="0"/>
        <w:autoSpaceDN w:val="0"/>
        <w:adjustRightInd w:val="0"/>
        <w:ind w:left="-360" w:right="-720" w:hanging="360"/>
        <w:jc w:val="center"/>
        <w:rPr>
          <w:rFonts w:ascii="NewCenturySchlbk" w:hAnsi="NewCenturySchlbk" w:cs="Arial"/>
          <w:b/>
          <w:u w:val="single"/>
        </w:rPr>
      </w:pPr>
      <w:r w:rsidRPr="009C4D5B">
        <w:rPr>
          <w:rFonts w:ascii="NewCenturySchlbk" w:hAnsi="NewCenturySchlbk" w:cs="Arial"/>
          <w:b/>
          <w:u w:val="single"/>
        </w:rPr>
        <w:t>Portfolio Instructions</w:t>
      </w:r>
      <w:r w:rsidR="00FF3784">
        <w:rPr>
          <w:rFonts w:ascii="NewCenturySchlbk" w:hAnsi="NewCenturySchlbk" w:cs="Arial"/>
          <w:b/>
          <w:u w:val="single"/>
        </w:rPr>
        <w:t xml:space="preserve"> and Questions</w:t>
      </w:r>
    </w:p>
    <w:p w14:paraId="300C81FC" w14:textId="77777777" w:rsidR="009C4D5B" w:rsidRPr="009C4D5B" w:rsidRDefault="009C4D5B" w:rsidP="009C4D5B">
      <w:pPr>
        <w:tabs>
          <w:tab w:val="left" w:pos="-360"/>
        </w:tabs>
        <w:autoSpaceDE w:val="0"/>
        <w:autoSpaceDN w:val="0"/>
        <w:adjustRightInd w:val="0"/>
        <w:ind w:left="-360" w:right="-720" w:hanging="360"/>
        <w:jc w:val="center"/>
        <w:rPr>
          <w:rFonts w:ascii="NewCenturySchlbk" w:hAnsi="NewCenturySchlbk" w:cs="Arial"/>
          <w:b/>
        </w:rPr>
      </w:pPr>
    </w:p>
    <w:p w14:paraId="6AE36B8C" w14:textId="77777777" w:rsidR="00EF4971" w:rsidRDefault="001F0149" w:rsidP="00CB7B37">
      <w:pPr>
        <w:tabs>
          <w:tab w:val="left" w:pos="-360"/>
        </w:tabs>
        <w:autoSpaceDE w:val="0"/>
        <w:autoSpaceDN w:val="0"/>
        <w:adjustRightInd w:val="0"/>
        <w:ind w:left="-360" w:right="-720"/>
        <w:rPr>
          <w:rFonts w:ascii="NewCenturySchlbk" w:hAnsi="NewCenturySchlbk" w:cs="Arial"/>
        </w:rPr>
      </w:pPr>
      <w:r w:rsidRPr="002571CA">
        <w:rPr>
          <w:rFonts w:ascii="NewCenturySchlbk" w:hAnsi="NewCenturySchlbk" w:cs="Arial"/>
        </w:rPr>
        <w:t>In your portfolio</w:t>
      </w:r>
      <w:r w:rsidR="002C137D">
        <w:rPr>
          <w:rFonts w:ascii="NewCenturySchlbk" w:hAnsi="NewCenturySchlbk" w:cs="Arial"/>
        </w:rPr>
        <w:t xml:space="preserve"> (template provided)</w:t>
      </w:r>
      <w:r w:rsidRPr="002571CA">
        <w:rPr>
          <w:rFonts w:ascii="NewCenturySchlbk" w:hAnsi="NewCenturySchlbk" w:cs="Arial"/>
        </w:rPr>
        <w:t>, y</w:t>
      </w:r>
      <w:r w:rsidR="004E26BF" w:rsidRPr="002571CA">
        <w:rPr>
          <w:rFonts w:ascii="NewCenturySchlbk" w:hAnsi="NewCenturySchlbk" w:cs="Arial"/>
        </w:rPr>
        <w:t>ou will</w:t>
      </w:r>
      <w:r w:rsidR="00511FAB" w:rsidRPr="002571CA">
        <w:rPr>
          <w:rFonts w:ascii="NewCenturySchlbk" w:hAnsi="NewCenturySchlbk" w:cs="Arial"/>
        </w:rPr>
        <w:t xml:space="preserve"> address each of the promotion categories</w:t>
      </w:r>
      <w:r w:rsidR="00CB7B37" w:rsidRPr="002571CA">
        <w:rPr>
          <w:rFonts w:ascii="NewCenturySchlbk" w:hAnsi="NewCenturySchlbk" w:cs="Arial"/>
        </w:rPr>
        <w:t xml:space="preserve"> by including a summary, presentation of artifacts</w:t>
      </w:r>
      <w:r w:rsidRPr="002571CA">
        <w:rPr>
          <w:rFonts w:ascii="NewCenturySchlbk" w:hAnsi="NewCenturySchlbk" w:cs="Arial"/>
        </w:rPr>
        <w:t xml:space="preserve"> or evidence</w:t>
      </w:r>
      <w:r w:rsidR="00CB7B37" w:rsidRPr="002571CA">
        <w:rPr>
          <w:rFonts w:ascii="NewCenturySchlbk" w:hAnsi="NewCenturySchlbk" w:cs="Arial"/>
        </w:rPr>
        <w:t xml:space="preserve"> and reflection.  </w:t>
      </w:r>
      <w:r w:rsidR="005248F3">
        <w:rPr>
          <w:rFonts w:ascii="NewCenturySchlbk" w:hAnsi="NewCenturySchlbk" w:cs="Arial"/>
        </w:rPr>
        <w:t>The portfolio will reflect Ernest Boyer’s Model of Scholarship, both implicitly and explicitly. At the implicit level,</w:t>
      </w:r>
      <w:r w:rsidR="00EF4971">
        <w:rPr>
          <w:rFonts w:ascii="NewCenturySchlbk" w:hAnsi="NewCenturySchlbk" w:cs="Arial"/>
        </w:rPr>
        <w:t xml:space="preserve"> the portfolio will summarize your professional practices of teaching and learning, scholarship, service, and integration.  At the explicit level, the portfolio will feature scholarly work that you have done in one or more areas of Boyer’s model.  </w:t>
      </w:r>
    </w:p>
    <w:p w14:paraId="31A1D33F" w14:textId="77777777" w:rsidR="00EF4971" w:rsidRDefault="00EF4971" w:rsidP="00CB7B37">
      <w:pPr>
        <w:tabs>
          <w:tab w:val="left" w:pos="-360"/>
        </w:tabs>
        <w:autoSpaceDE w:val="0"/>
        <w:autoSpaceDN w:val="0"/>
        <w:adjustRightInd w:val="0"/>
        <w:ind w:left="-360" w:right="-720"/>
        <w:rPr>
          <w:rFonts w:ascii="NewCenturySchlbk" w:hAnsi="NewCenturySchlbk" w:cs="Arial"/>
        </w:rPr>
      </w:pPr>
    </w:p>
    <w:p w14:paraId="2831D541" w14:textId="77777777" w:rsidR="00350E81" w:rsidRPr="002571CA" w:rsidRDefault="00CB7B37" w:rsidP="00CB7B37">
      <w:pPr>
        <w:tabs>
          <w:tab w:val="left" w:pos="-360"/>
        </w:tabs>
        <w:autoSpaceDE w:val="0"/>
        <w:autoSpaceDN w:val="0"/>
        <w:adjustRightInd w:val="0"/>
        <w:ind w:left="-360" w:right="-720"/>
        <w:rPr>
          <w:rFonts w:ascii="NewCenturySchlbk" w:hAnsi="NewCenturySchlbk" w:cs="Arial"/>
        </w:rPr>
      </w:pPr>
      <w:r w:rsidRPr="002571CA">
        <w:rPr>
          <w:rFonts w:ascii="NewCenturySchlbk" w:hAnsi="NewCenturySchlbk" w:cs="Arial"/>
        </w:rPr>
        <w:t>More specifically, f</w:t>
      </w:r>
      <w:r w:rsidR="00511FAB" w:rsidRPr="002571CA">
        <w:rPr>
          <w:rFonts w:ascii="NewCenturySchlbk" w:hAnsi="NewCenturySchlbk" w:cs="Arial"/>
        </w:rPr>
        <w:t xml:space="preserve">or each </w:t>
      </w:r>
      <w:r w:rsidR="00EF4971">
        <w:rPr>
          <w:rFonts w:ascii="NewCenturySchlbk" w:hAnsi="NewCenturySchlbk" w:cs="Arial"/>
        </w:rPr>
        <w:t xml:space="preserve">part of the portfolio </w:t>
      </w:r>
      <w:r w:rsidR="0020396A" w:rsidRPr="002571CA">
        <w:rPr>
          <w:rFonts w:ascii="NewCenturySchlbk" w:hAnsi="NewCenturySchlbk" w:cs="Arial"/>
        </w:rPr>
        <w:t>(</w:t>
      </w:r>
      <w:r w:rsidR="00EF4971">
        <w:rPr>
          <w:rFonts w:ascii="NewCenturySchlbk" w:hAnsi="NewCenturySchlbk" w:cs="Arial"/>
        </w:rPr>
        <w:t>Teaching and Learning, Scholarship, Service, and Integration</w:t>
      </w:r>
      <w:r w:rsidR="0020396A" w:rsidRPr="002571CA">
        <w:rPr>
          <w:rFonts w:ascii="NewCenturySchlbk" w:hAnsi="NewCenturySchlbk" w:cs="Arial"/>
        </w:rPr>
        <w:t>)</w:t>
      </w:r>
      <w:r w:rsidR="00B74BA6" w:rsidRPr="002571CA">
        <w:rPr>
          <w:rFonts w:ascii="NewCenturySchlbk" w:hAnsi="NewCenturySchlbk" w:cs="Arial"/>
        </w:rPr>
        <w:t>, include:</w:t>
      </w:r>
    </w:p>
    <w:p w14:paraId="1ACEEF63" w14:textId="77777777" w:rsidR="00B74BA6" w:rsidRPr="002571CA" w:rsidRDefault="00B74BA6" w:rsidP="00692CB4">
      <w:pPr>
        <w:tabs>
          <w:tab w:val="left" w:pos="-360"/>
        </w:tabs>
        <w:autoSpaceDE w:val="0"/>
        <w:autoSpaceDN w:val="0"/>
        <w:adjustRightInd w:val="0"/>
        <w:ind w:left="-360" w:right="-720" w:hanging="360"/>
        <w:rPr>
          <w:rFonts w:ascii="NewCenturySchlbk" w:hAnsi="NewCenturySchlbk" w:cs="Arial"/>
        </w:rPr>
      </w:pPr>
    </w:p>
    <w:p w14:paraId="0FC27B77" w14:textId="77777777" w:rsidR="00B74BA6" w:rsidRDefault="00B74BA6" w:rsidP="0020396A">
      <w:pPr>
        <w:numPr>
          <w:ilvl w:val="0"/>
          <w:numId w:val="3"/>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 xml:space="preserve">A </w:t>
      </w:r>
      <w:r w:rsidRPr="002571CA">
        <w:rPr>
          <w:rFonts w:ascii="NewCenturySchlbk" w:hAnsi="NewCenturySchlbk" w:cs="Arial"/>
          <w:u w:val="single"/>
        </w:rPr>
        <w:t>summary</w:t>
      </w:r>
      <w:r w:rsidRPr="002571CA">
        <w:rPr>
          <w:rFonts w:ascii="NewCenturySchlbk" w:hAnsi="NewCenturySchlbk" w:cs="Arial"/>
        </w:rPr>
        <w:t xml:space="preserve"> of the artifacts or evidence of mastery</w:t>
      </w:r>
      <w:r w:rsidR="004F3282" w:rsidRPr="002571CA">
        <w:rPr>
          <w:rFonts w:ascii="NewCenturySchlbk" w:hAnsi="NewCenturySchlbk" w:cs="Arial"/>
        </w:rPr>
        <w:t xml:space="preserve"> </w:t>
      </w:r>
      <w:proofErr w:type="gramStart"/>
      <w:r w:rsidR="004F3282" w:rsidRPr="002571CA">
        <w:rPr>
          <w:rFonts w:ascii="NewCenturySchlbk" w:hAnsi="NewCenturySchlbk" w:cs="Arial"/>
        </w:rPr>
        <w:t>included</w:t>
      </w:r>
      <w:r w:rsidRPr="002571CA">
        <w:rPr>
          <w:rFonts w:ascii="NewCenturySchlbk" w:hAnsi="NewCenturySchlbk" w:cs="Arial"/>
        </w:rPr>
        <w:t>;</w:t>
      </w:r>
      <w:proofErr w:type="gramEnd"/>
    </w:p>
    <w:p w14:paraId="3307372F" w14:textId="77777777" w:rsidR="008131CB" w:rsidRPr="002571CA" w:rsidRDefault="008131CB" w:rsidP="0020396A">
      <w:pPr>
        <w:numPr>
          <w:ilvl w:val="0"/>
          <w:numId w:val="3"/>
        </w:numPr>
        <w:tabs>
          <w:tab w:val="left" w:pos="-360"/>
        </w:tabs>
        <w:autoSpaceDE w:val="0"/>
        <w:autoSpaceDN w:val="0"/>
        <w:adjustRightInd w:val="0"/>
        <w:ind w:right="-720"/>
        <w:rPr>
          <w:rFonts w:ascii="NewCenturySchlbk" w:hAnsi="NewCenturySchlbk" w:cs="Arial"/>
        </w:rPr>
      </w:pPr>
      <w:r>
        <w:rPr>
          <w:rFonts w:ascii="NewCenturySchlbk" w:hAnsi="NewCenturySchlbk" w:cs="Arial"/>
        </w:rPr>
        <w:t xml:space="preserve">For evidence related to conference presentations, </w:t>
      </w:r>
      <w:r w:rsidR="00B17871">
        <w:rPr>
          <w:rFonts w:ascii="NewCenturySchlbk" w:hAnsi="NewCenturySchlbk" w:cs="Arial"/>
        </w:rPr>
        <w:t>publications, etc., please provide the COTP (Committee on the Professoriate)</w:t>
      </w:r>
      <w:r>
        <w:rPr>
          <w:rFonts w:ascii="NewCenturySchlbk" w:hAnsi="NewCenturySchlbk" w:cs="Arial"/>
        </w:rPr>
        <w:t xml:space="preserve"> </w:t>
      </w:r>
      <w:r w:rsidR="00B17871">
        <w:rPr>
          <w:rFonts w:ascii="NewCenturySchlbk" w:hAnsi="NewCenturySchlbk" w:cs="Arial"/>
        </w:rPr>
        <w:t>a</w:t>
      </w:r>
      <w:r>
        <w:rPr>
          <w:rFonts w:ascii="NewCenturySchlbk" w:hAnsi="NewCenturySchlbk" w:cs="Arial"/>
        </w:rPr>
        <w:t xml:space="preserve"> summary of the criteria for acceptance</w:t>
      </w:r>
      <w:r w:rsidR="00B17871">
        <w:rPr>
          <w:rFonts w:ascii="NewCenturySchlbk" w:hAnsi="NewCenturySchlbk" w:cs="Arial"/>
        </w:rPr>
        <w:t xml:space="preserve">.  </w:t>
      </w:r>
    </w:p>
    <w:p w14:paraId="36DCCD55" w14:textId="77777777" w:rsidR="00B74BA6" w:rsidRPr="002571CA" w:rsidRDefault="0020396A" w:rsidP="00B74BA6">
      <w:pPr>
        <w:numPr>
          <w:ilvl w:val="0"/>
          <w:numId w:val="3"/>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T</w:t>
      </w:r>
      <w:r w:rsidR="00B74BA6" w:rsidRPr="002571CA">
        <w:rPr>
          <w:rFonts w:ascii="NewCenturySchlbk" w:hAnsi="NewCenturySchlbk" w:cs="Arial"/>
        </w:rPr>
        <w:t xml:space="preserve">he </w:t>
      </w:r>
      <w:r w:rsidR="00B74BA6" w:rsidRPr="002571CA">
        <w:rPr>
          <w:rFonts w:ascii="NewCenturySchlbk" w:hAnsi="NewCenturySchlbk" w:cs="Arial"/>
          <w:u w:val="single"/>
        </w:rPr>
        <w:t>presentation of the artifact</w:t>
      </w:r>
      <w:r w:rsidR="00B74BA6" w:rsidRPr="002571CA">
        <w:rPr>
          <w:rFonts w:ascii="NewCenturySchlbk" w:hAnsi="NewCenturySchlbk" w:cs="Arial"/>
        </w:rPr>
        <w:t>(s)</w:t>
      </w:r>
      <w:r w:rsidRPr="002571CA">
        <w:rPr>
          <w:rFonts w:ascii="NewCenturySchlbk" w:hAnsi="NewCenturySchlbk" w:cs="Arial"/>
        </w:rPr>
        <w:t xml:space="preserve"> (copies uploaded to support category</w:t>
      </w:r>
      <w:proofErr w:type="gramStart"/>
      <w:r w:rsidRPr="002571CA">
        <w:rPr>
          <w:rFonts w:ascii="NewCenturySchlbk" w:hAnsi="NewCenturySchlbk" w:cs="Arial"/>
        </w:rPr>
        <w:t>)</w:t>
      </w:r>
      <w:r w:rsidR="00B74BA6" w:rsidRPr="002571CA">
        <w:rPr>
          <w:rFonts w:ascii="NewCenturySchlbk" w:hAnsi="NewCenturySchlbk" w:cs="Arial"/>
        </w:rPr>
        <w:t>;</w:t>
      </w:r>
      <w:proofErr w:type="gramEnd"/>
    </w:p>
    <w:p w14:paraId="4FBE05C0" w14:textId="77777777" w:rsidR="00B74BA6" w:rsidRPr="002571CA" w:rsidRDefault="0020396A" w:rsidP="00B74BA6">
      <w:pPr>
        <w:numPr>
          <w:ilvl w:val="0"/>
          <w:numId w:val="3"/>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A</w:t>
      </w:r>
      <w:r w:rsidR="00B74BA6" w:rsidRPr="002571CA">
        <w:rPr>
          <w:rFonts w:ascii="NewCenturySchlbk" w:hAnsi="NewCenturySchlbk" w:cs="Arial"/>
        </w:rPr>
        <w:t xml:space="preserve"> </w:t>
      </w:r>
      <w:r w:rsidR="00CB7B37" w:rsidRPr="002571CA">
        <w:rPr>
          <w:rFonts w:ascii="NewCenturySchlbk" w:hAnsi="NewCenturySchlbk" w:cs="Arial"/>
        </w:rPr>
        <w:t>short</w:t>
      </w:r>
      <w:r w:rsidR="00B17871">
        <w:rPr>
          <w:rFonts w:ascii="NewCenturySchlbk" w:hAnsi="NewCenturySchlbk" w:cs="Arial"/>
        </w:rPr>
        <w:t>,</w:t>
      </w:r>
      <w:r w:rsidR="00CB7B37" w:rsidRPr="002571CA">
        <w:rPr>
          <w:rFonts w:ascii="NewCenturySchlbk" w:hAnsi="NewCenturySchlbk" w:cs="Arial"/>
        </w:rPr>
        <w:t xml:space="preserve"> </w:t>
      </w:r>
      <w:r w:rsidR="00B74BA6" w:rsidRPr="002571CA">
        <w:rPr>
          <w:rFonts w:ascii="NewCenturySchlbk" w:hAnsi="NewCenturySchlbk" w:cs="Arial"/>
          <w:u w:val="single"/>
        </w:rPr>
        <w:t>self-reflection narra</w:t>
      </w:r>
      <w:r w:rsidRPr="002571CA">
        <w:rPr>
          <w:rFonts w:ascii="NewCenturySchlbk" w:hAnsi="NewCenturySchlbk" w:cs="Arial"/>
          <w:u w:val="single"/>
        </w:rPr>
        <w:t>tive</w:t>
      </w:r>
      <w:r w:rsidRPr="002571CA">
        <w:rPr>
          <w:rFonts w:ascii="NewCenturySchlbk" w:hAnsi="NewCenturySchlbk" w:cs="Arial"/>
        </w:rPr>
        <w:t xml:space="preserve"> for each section detailing:</w:t>
      </w:r>
    </w:p>
    <w:p w14:paraId="47EF88B7" w14:textId="77777777" w:rsidR="00B74BA6" w:rsidRPr="002571CA" w:rsidRDefault="0020396A" w:rsidP="00B74BA6">
      <w:pPr>
        <w:numPr>
          <w:ilvl w:val="1"/>
          <w:numId w:val="3"/>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 xml:space="preserve">As you review the artifacts, </w:t>
      </w:r>
      <w:r w:rsidR="00B74BA6" w:rsidRPr="002571CA">
        <w:rPr>
          <w:rFonts w:ascii="NewCenturySchlbk" w:hAnsi="NewCenturySchlbk" w:cs="Arial"/>
        </w:rPr>
        <w:t>what you have learned about</w:t>
      </w:r>
      <w:r w:rsidRPr="002571CA">
        <w:rPr>
          <w:rFonts w:ascii="NewCenturySchlbk" w:hAnsi="NewCenturySchlbk" w:cs="Arial"/>
        </w:rPr>
        <w:t xml:space="preserve"> yourself and your role at the University?</w:t>
      </w:r>
    </w:p>
    <w:p w14:paraId="4B5CB8E2" w14:textId="77777777" w:rsidR="00B74BA6" w:rsidRDefault="00CB7B37" w:rsidP="00CB7B37">
      <w:pPr>
        <w:numPr>
          <w:ilvl w:val="1"/>
          <w:numId w:val="3"/>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Include in the self-reflection any future goals that come to mind.</w:t>
      </w:r>
    </w:p>
    <w:p w14:paraId="3F2D9F3A" w14:textId="77777777" w:rsidR="00A73455" w:rsidRDefault="00A73455" w:rsidP="00CB7B37">
      <w:pPr>
        <w:numPr>
          <w:ilvl w:val="1"/>
          <w:numId w:val="3"/>
        </w:numPr>
        <w:tabs>
          <w:tab w:val="left" w:pos="-360"/>
        </w:tabs>
        <w:autoSpaceDE w:val="0"/>
        <w:autoSpaceDN w:val="0"/>
        <w:adjustRightInd w:val="0"/>
        <w:ind w:right="-720"/>
        <w:rPr>
          <w:rFonts w:ascii="NewCenturySchlbk" w:hAnsi="NewCenturySchlbk" w:cs="Arial"/>
        </w:rPr>
      </w:pPr>
      <w:r>
        <w:rPr>
          <w:rFonts w:ascii="NewCenturySchlbk" w:hAnsi="NewCenturySchlbk" w:cs="Arial"/>
        </w:rPr>
        <w:t>With your annual goals in mind, reflect on your achievements for the past few years.</w:t>
      </w:r>
      <w:r w:rsidR="00B17871">
        <w:rPr>
          <w:rFonts w:ascii="NewCenturySchlbk" w:hAnsi="NewCenturySchlbk" w:cs="Arial"/>
        </w:rPr>
        <w:t xml:space="preserve">  Annual reviews and course evaluations should speak into this self-reflection and goals list.</w:t>
      </w:r>
    </w:p>
    <w:p w14:paraId="544247D7" w14:textId="77777777" w:rsidR="001F62D6" w:rsidRPr="001F62D6" w:rsidRDefault="001F62D6" w:rsidP="001F62D6">
      <w:pPr>
        <w:numPr>
          <w:ilvl w:val="0"/>
          <w:numId w:val="3"/>
        </w:numPr>
        <w:tabs>
          <w:tab w:val="left" w:pos="-360"/>
        </w:tabs>
        <w:autoSpaceDE w:val="0"/>
        <w:autoSpaceDN w:val="0"/>
        <w:adjustRightInd w:val="0"/>
        <w:ind w:right="-720"/>
        <w:rPr>
          <w:rFonts w:ascii="NewCenturySchlbk" w:hAnsi="NewCenturySchlbk" w:cs="Arial"/>
        </w:rPr>
      </w:pPr>
      <w:r>
        <w:rPr>
          <w:rFonts w:ascii="NewCenturySchlbk" w:hAnsi="NewCenturySchlbk" w:cs="Arial"/>
        </w:rPr>
        <w:t>There should be a minimum of five sections (or tabs) in your e-Portfolio:  Introduction, Teaching, Scholarship, Service, and Integration. See the overview and suggestions for each section below.</w:t>
      </w:r>
      <w:r w:rsidR="00B17871">
        <w:rPr>
          <w:rFonts w:ascii="NewCenturySchlbk" w:hAnsi="NewCenturySchlbk" w:cs="Arial"/>
        </w:rPr>
        <w:t xml:space="preserve">  The template provided offers additional information.</w:t>
      </w:r>
    </w:p>
    <w:p w14:paraId="0DCADFCC" w14:textId="77777777" w:rsidR="009C4D5B" w:rsidRPr="002571CA" w:rsidRDefault="00CB7B37" w:rsidP="009C4D5B">
      <w:pPr>
        <w:numPr>
          <w:ilvl w:val="0"/>
          <w:numId w:val="3"/>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 xml:space="preserve">Be sure to </w:t>
      </w:r>
      <w:r w:rsidR="001F62D6">
        <w:rPr>
          <w:rFonts w:ascii="NewCenturySchlbk" w:hAnsi="NewCenturySchlbk" w:cs="Arial"/>
        </w:rPr>
        <w:t xml:space="preserve">also </w:t>
      </w:r>
      <w:r w:rsidRPr="002571CA">
        <w:rPr>
          <w:rFonts w:ascii="NewCenturySchlbk" w:hAnsi="NewCenturySchlbk" w:cs="Arial"/>
        </w:rPr>
        <w:t>refer to the promotion rubric as you develop your portfolio</w:t>
      </w:r>
      <w:r w:rsidR="00B17871">
        <w:rPr>
          <w:rFonts w:ascii="NewCenturySchlbk" w:hAnsi="NewCenturySchlbk" w:cs="Arial"/>
        </w:rPr>
        <w:t xml:space="preserve"> (Faculty Handbook Appendix C)</w:t>
      </w:r>
      <w:r w:rsidRPr="002571CA">
        <w:rPr>
          <w:rFonts w:ascii="NewCenturySchlbk" w:hAnsi="NewCenturySchlbk" w:cs="Arial"/>
        </w:rPr>
        <w:t>.</w:t>
      </w:r>
    </w:p>
    <w:p w14:paraId="3AF83CAC" w14:textId="77777777" w:rsidR="009C4D5B" w:rsidRPr="002571CA" w:rsidRDefault="009C4D5B" w:rsidP="009C4D5B">
      <w:pPr>
        <w:tabs>
          <w:tab w:val="left" w:pos="-360"/>
        </w:tabs>
        <w:autoSpaceDE w:val="0"/>
        <w:autoSpaceDN w:val="0"/>
        <w:adjustRightInd w:val="0"/>
        <w:ind w:left="360" w:right="-720"/>
        <w:rPr>
          <w:rFonts w:ascii="NewCenturySchlbk" w:hAnsi="NewCenturySchlbk" w:cs="Arial"/>
        </w:rPr>
      </w:pPr>
    </w:p>
    <w:p w14:paraId="603C68BA" w14:textId="77777777" w:rsidR="00B74BA6" w:rsidRPr="002571CA" w:rsidRDefault="001F0149" w:rsidP="00E73FF5">
      <w:pPr>
        <w:numPr>
          <w:ilvl w:val="0"/>
          <w:numId w:val="4"/>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 xml:space="preserve">Introduction </w:t>
      </w:r>
      <w:r w:rsidR="001F62D6">
        <w:rPr>
          <w:rFonts w:ascii="NewCenturySchlbk" w:hAnsi="NewCenturySchlbk" w:cs="Arial"/>
        </w:rPr>
        <w:t>section or tab</w:t>
      </w:r>
      <w:r w:rsidRPr="002571CA">
        <w:rPr>
          <w:rFonts w:ascii="NewCenturySchlbk" w:hAnsi="NewCenturySchlbk" w:cs="Arial"/>
        </w:rPr>
        <w:t xml:space="preserve"> of the e-Portfolio</w:t>
      </w:r>
      <w:r w:rsidR="00B74BA6" w:rsidRPr="002571CA">
        <w:rPr>
          <w:rFonts w:ascii="NewCenturySchlbk" w:hAnsi="NewCenturySchlbk" w:cs="Arial"/>
        </w:rPr>
        <w:t>:</w:t>
      </w:r>
    </w:p>
    <w:p w14:paraId="088A8409" w14:textId="77777777" w:rsidR="00CB7B37" w:rsidRPr="002571CA" w:rsidRDefault="00CB7B37" w:rsidP="00692CB4">
      <w:pPr>
        <w:tabs>
          <w:tab w:val="left" w:pos="-360"/>
        </w:tabs>
        <w:autoSpaceDE w:val="0"/>
        <w:autoSpaceDN w:val="0"/>
        <w:adjustRightInd w:val="0"/>
        <w:ind w:left="-360" w:right="-720" w:hanging="360"/>
        <w:rPr>
          <w:rFonts w:ascii="NewCenturySchlbk" w:hAnsi="NewCenturySchlbk" w:cs="Arial"/>
        </w:rPr>
      </w:pPr>
      <w:r w:rsidRPr="002571CA">
        <w:rPr>
          <w:rFonts w:ascii="NewCenturySchlbk" w:hAnsi="NewCenturySchlbk" w:cs="Arial"/>
        </w:rPr>
        <w:tab/>
      </w:r>
    </w:p>
    <w:p w14:paraId="44F8064A" w14:textId="77777777" w:rsidR="00B74BA6" w:rsidRPr="002571CA" w:rsidRDefault="00CB7B37" w:rsidP="00CB7B37">
      <w:pPr>
        <w:tabs>
          <w:tab w:val="left" w:pos="-360"/>
        </w:tabs>
        <w:autoSpaceDE w:val="0"/>
        <w:autoSpaceDN w:val="0"/>
        <w:adjustRightInd w:val="0"/>
        <w:ind w:right="-720" w:hanging="360"/>
        <w:rPr>
          <w:rFonts w:ascii="NewCenturySchlbk" w:hAnsi="NewCenturySchlbk" w:cs="Arial"/>
        </w:rPr>
      </w:pPr>
      <w:r w:rsidRPr="002571CA">
        <w:rPr>
          <w:rFonts w:ascii="NewCenturySchlbk" w:hAnsi="NewCenturySchlbk" w:cs="Arial"/>
        </w:rPr>
        <w:tab/>
      </w:r>
      <w:r w:rsidR="00B74BA6" w:rsidRPr="002571CA">
        <w:rPr>
          <w:rFonts w:ascii="NewCenturySchlbk" w:hAnsi="NewCenturySchlbk" w:cs="Arial"/>
        </w:rPr>
        <w:t>Explain</w:t>
      </w:r>
      <w:r w:rsidR="004F3282" w:rsidRPr="002571CA">
        <w:rPr>
          <w:rFonts w:ascii="NewCenturySchlbk" w:hAnsi="NewCenturySchlbk" w:cs="Arial"/>
        </w:rPr>
        <w:t xml:space="preserve"> </w:t>
      </w:r>
      <w:r w:rsidR="00B74BA6" w:rsidRPr="002571CA">
        <w:rPr>
          <w:rFonts w:ascii="NewCenturySchlbk" w:hAnsi="NewCenturySchlbk" w:cs="Arial"/>
        </w:rPr>
        <w:t>why you are seeking the promotion and the general rationale that supports your application.  Include an explanation and documentation regarding how your earned degrees support your posi</w:t>
      </w:r>
      <w:r w:rsidR="004F3282" w:rsidRPr="002571CA">
        <w:rPr>
          <w:rFonts w:ascii="NewCenturySchlbk" w:hAnsi="NewCenturySchlbk" w:cs="Arial"/>
        </w:rPr>
        <w:t>tion at MNU.  Also include a su</w:t>
      </w:r>
      <w:r w:rsidR="00B74BA6" w:rsidRPr="002571CA">
        <w:rPr>
          <w:rFonts w:ascii="NewCenturySchlbk" w:hAnsi="NewCenturySchlbk" w:cs="Arial"/>
        </w:rPr>
        <w:t xml:space="preserve">mmary of your experiences in higher education and how that experience has prepared you for the next rank in professional status.  </w:t>
      </w:r>
    </w:p>
    <w:p w14:paraId="7A16277C" w14:textId="77777777" w:rsidR="00CB7B37" w:rsidRPr="002571CA" w:rsidRDefault="00CB7B37" w:rsidP="00CB7B37">
      <w:pPr>
        <w:tabs>
          <w:tab w:val="left" w:pos="-360"/>
        </w:tabs>
        <w:autoSpaceDE w:val="0"/>
        <w:autoSpaceDN w:val="0"/>
        <w:adjustRightInd w:val="0"/>
        <w:ind w:right="-720" w:hanging="360"/>
        <w:rPr>
          <w:rFonts w:ascii="NewCenturySchlbk" w:hAnsi="NewCenturySchlbk" w:cs="Arial"/>
        </w:rPr>
      </w:pPr>
    </w:p>
    <w:p w14:paraId="3EF5C1C0" w14:textId="77777777" w:rsidR="004F3282" w:rsidRPr="002571CA" w:rsidRDefault="00CB7B37" w:rsidP="00CB7B37">
      <w:pPr>
        <w:tabs>
          <w:tab w:val="left" w:pos="-360"/>
        </w:tabs>
        <w:autoSpaceDE w:val="0"/>
        <w:autoSpaceDN w:val="0"/>
        <w:adjustRightInd w:val="0"/>
        <w:ind w:right="-720" w:hanging="360"/>
        <w:rPr>
          <w:rFonts w:ascii="NewCenturySchlbk" w:hAnsi="NewCenturySchlbk" w:cs="Arial"/>
        </w:rPr>
      </w:pPr>
      <w:r w:rsidRPr="002571CA">
        <w:rPr>
          <w:rFonts w:ascii="NewCenturySchlbk" w:hAnsi="NewCenturySchlbk" w:cs="Arial"/>
        </w:rPr>
        <w:tab/>
      </w:r>
      <w:r w:rsidR="00A73455">
        <w:rPr>
          <w:rFonts w:ascii="NewCenturySchlbk" w:hAnsi="NewCenturySchlbk" w:cs="Arial"/>
        </w:rPr>
        <w:t>A</w:t>
      </w:r>
      <w:r w:rsidR="00B74BA6" w:rsidRPr="002571CA">
        <w:rPr>
          <w:rFonts w:ascii="NewCenturySchlbk" w:hAnsi="NewCenturySchlbk" w:cs="Arial"/>
        </w:rPr>
        <w:t>rtifacts</w:t>
      </w:r>
      <w:r w:rsidR="004F3282" w:rsidRPr="002571CA">
        <w:rPr>
          <w:rFonts w:ascii="NewCenturySchlbk" w:hAnsi="NewCenturySchlbk" w:cs="Arial"/>
        </w:rPr>
        <w:t xml:space="preserve"> to include:</w:t>
      </w:r>
    </w:p>
    <w:p w14:paraId="7516A668" w14:textId="77777777" w:rsidR="004F3282" w:rsidRPr="002571CA" w:rsidRDefault="00CB7B37" w:rsidP="004F3282">
      <w:pPr>
        <w:numPr>
          <w:ilvl w:val="1"/>
          <w:numId w:val="3"/>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Current CV.</w:t>
      </w:r>
    </w:p>
    <w:p w14:paraId="00FAE4D0" w14:textId="77777777" w:rsidR="00B74BA6" w:rsidRPr="002571CA" w:rsidRDefault="00CB7B37" w:rsidP="004F3282">
      <w:pPr>
        <w:numPr>
          <w:ilvl w:val="1"/>
          <w:numId w:val="3"/>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Copies of certificates of added professional experience</w:t>
      </w:r>
      <w:r w:rsidR="00A73455">
        <w:rPr>
          <w:rFonts w:ascii="NewCenturySchlbk" w:hAnsi="NewCenturySchlbk" w:cs="Arial"/>
        </w:rPr>
        <w:t xml:space="preserve"> (if applicable)</w:t>
      </w:r>
      <w:r w:rsidRPr="002571CA">
        <w:rPr>
          <w:rFonts w:ascii="NewCenturySchlbk" w:hAnsi="NewCenturySchlbk" w:cs="Arial"/>
        </w:rPr>
        <w:t>.</w:t>
      </w:r>
      <w:r w:rsidR="006D2DA0" w:rsidRPr="002571CA">
        <w:rPr>
          <w:rFonts w:ascii="NewCenturySchlbk" w:hAnsi="NewCenturySchlbk" w:cs="Arial"/>
        </w:rPr>
        <w:t xml:space="preserve"> </w:t>
      </w:r>
    </w:p>
    <w:p w14:paraId="3428AAF2" w14:textId="77777777" w:rsidR="00CB7B37" w:rsidRPr="002571CA" w:rsidRDefault="00CB7B37" w:rsidP="00CB7B37">
      <w:pPr>
        <w:tabs>
          <w:tab w:val="left" w:pos="-360"/>
        </w:tabs>
        <w:autoSpaceDE w:val="0"/>
        <w:autoSpaceDN w:val="0"/>
        <w:adjustRightInd w:val="0"/>
        <w:ind w:left="720" w:right="-720"/>
        <w:rPr>
          <w:rFonts w:ascii="NewCenturySchlbk" w:hAnsi="NewCenturySchlbk" w:cs="Arial"/>
        </w:rPr>
      </w:pPr>
    </w:p>
    <w:p w14:paraId="1732E647" w14:textId="77777777" w:rsidR="00E73FF5" w:rsidRPr="002571CA" w:rsidRDefault="00E73FF5" w:rsidP="00E73FF5">
      <w:pPr>
        <w:numPr>
          <w:ilvl w:val="0"/>
          <w:numId w:val="4"/>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 xml:space="preserve"> Teaching</w:t>
      </w:r>
      <w:r w:rsidR="00D26E4D">
        <w:rPr>
          <w:rFonts w:ascii="NewCenturySchlbk" w:hAnsi="NewCenturySchlbk" w:cs="Arial"/>
        </w:rPr>
        <w:t xml:space="preserve"> </w:t>
      </w:r>
    </w:p>
    <w:p w14:paraId="16B8E10A" w14:textId="77777777" w:rsidR="00CB7B37" w:rsidRPr="002571CA" w:rsidRDefault="00CB7B37" w:rsidP="00CB7B37">
      <w:pPr>
        <w:tabs>
          <w:tab w:val="left" w:pos="-360"/>
        </w:tabs>
        <w:autoSpaceDE w:val="0"/>
        <w:autoSpaceDN w:val="0"/>
        <w:adjustRightInd w:val="0"/>
        <w:ind w:right="-720"/>
        <w:rPr>
          <w:rFonts w:ascii="NewCenturySchlbk" w:hAnsi="NewCenturySchlbk" w:cs="Arial"/>
        </w:rPr>
      </w:pPr>
    </w:p>
    <w:p w14:paraId="4D9DF10B" w14:textId="77777777" w:rsidR="00727899" w:rsidRDefault="00CB7B37" w:rsidP="00B17871">
      <w:pPr>
        <w:tabs>
          <w:tab w:val="left" w:pos="-360"/>
        </w:tabs>
        <w:autoSpaceDE w:val="0"/>
        <w:autoSpaceDN w:val="0"/>
        <w:adjustRightInd w:val="0"/>
        <w:ind w:right="-720" w:hanging="630"/>
        <w:rPr>
          <w:rFonts w:ascii="NewCenturySchlbk" w:hAnsi="NewCenturySchlbk" w:cs="Arial"/>
        </w:rPr>
      </w:pPr>
      <w:r w:rsidRPr="002571CA">
        <w:rPr>
          <w:rFonts w:ascii="NewCenturySchlbk" w:hAnsi="NewCenturySchlbk" w:cs="Arial"/>
        </w:rPr>
        <w:tab/>
      </w:r>
      <w:r w:rsidRPr="002571CA">
        <w:rPr>
          <w:rFonts w:ascii="NewCenturySchlbk" w:hAnsi="NewCenturySchlbk" w:cs="Arial"/>
        </w:rPr>
        <w:tab/>
      </w:r>
      <w:r w:rsidR="00E73FF5" w:rsidRPr="002571CA">
        <w:rPr>
          <w:rFonts w:ascii="NewCenturySchlbk" w:hAnsi="NewCenturySchlbk" w:cs="Arial"/>
        </w:rPr>
        <w:t>For this section</w:t>
      </w:r>
      <w:r w:rsidR="001F0149" w:rsidRPr="002571CA">
        <w:rPr>
          <w:rFonts w:ascii="NewCenturySchlbk" w:hAnsi="NewCenturySchlbk" w:cs="Arial"/>
        </w:rPr>
        <w:t xml:space="preserve"> of the portfolio</w:t>
      </w:r>
      <w:r w:rsidR="00E73FF5" w:rsidRPr="002571CA">
        <w:rPr>
          <w:rFonts w:ascii="NewCenturySchlbk" w:hAnsi="NewCenturySchlbk" w:cs="Arial"/>
        </w:rPr>
        <w:t>, evaluati</w:t>
      </w:r>
      <w:r w:rsidRPr="002571CA">
        <w:rPr>
          <w:rFonts w:ascii="NewCenturySchlbk" w:hAnsi="NewCenturySchlbk" w:cs="Arial"/>
        </w:rPr>
        <w:t xml:space="preserve">on will be made on 3 subtopics: </w:t>
      </w:r>
      <w:r w:rsidR="005248F3">
        <w:rPr>
          <w:rFonts w:ascii="NewCenturySchlbk" w:hAnsi="NewCenturySchlbk" w:cs="Arial"/>
        </w:rPr>
        <w:t>Teaching and Learning</w:t>
      </w:r>
      <w:r w:rsidR="00E73FF5" w:rsidRPr="002571CA">
        <w:rPr>
          <w:rFonts w:ascii="NewCenturySchlbk" w:hAnsi="NewCenturySchlbk" w:cs="Arial"/>
        </w:rPr>
        <w:t xml:space="preserve">, </w:t>
      </w:r>
      <w:r w:rsidR="005248F3">
        <w:rPr>
          <w:rFonts w:ascii="NewCenturySchlbk" w:hAnsi="NewCenturySchlbk" w:cs="Arial"/>
        </w:rPr>
        <w:t>Educational</w:t>
      </w:r>
      <w:r w:rsidR="005248F3" w:rsidRPr="002571CA">
        <w:rPr>
          <w:rFonts w:ascii="NewCenturySchlbk" w:hAnsi="NewCenturySchlbk" w:cs="Arial"/>
        </w:rPr>
        <w:t xml:space="preserve"> </w:t>
      </w:r>
      <w:r w:rsidR="00E73FF5" w:rsidRPr="002571CA">
        <w:rPr>
          <w:rFonts w:ascii="NewCenturySchlbk" w:hAnsi="NewCenturySchlbk" w:cs="Arial"/>
        </w:rPr>
        <w:t xml:space="preserve">Philosophy, </w:t>
      </w:r>
      <w:r w:rsidRPr="002571CA">
        <w:rPr>
          <w:rFonts w:ascii="NewCenturySchlbk" w:hAnsi="NewCenturySchlbk" w:cs="Arial"/>
        </w:rPr>
        <w:t xml:space="preserve">and </w:t>
      </w:r>
      <w:r w:rsidR="00E73FF5" w:rsidRPr="002571CA">
        <w:rPr>
          <w:rFonts w:ascii="NewCenturySchlbk" w:hAnsi="NewCenturySchlbk" w:cs="Arial"/>
        </w:rPr>
        <w:t>Curricular Contributions</w:t>
      </w:r>
      <w:r w:rsidRPr="002571CA">
        <w:rPr>
          <w:rFonts w:ascii="NewCenturySchlbk" w:hAnsi="NewCenturySchlbk" w:cs="Arial"/>
        </w:rPr>
        <w:t xml:space="preserve">. </w:t>
      </w:r>
      <w:r w:rsidR="00FD0C8C" w:rsidRPr="002571CA">
        <w:rPr>
          <w:rFonts w:ascii="NewCenturySchlbk" w:hAnsi="NewCenturySchlbk" w:cs="Arial"/>
        </w:rPr>
        <w:t>Please see</w:t>
      </w:r>
      <w:r w:rsidR="001F0149" w:rsidRPr="002571CA">
        <w:rPr>
          <w:rFonts w:ascii="NewCenturySchlbk" w:hAnsi="NewCenturySchlbk" w:cs="Arial"/>
        </w:rPr>
        <w:t xml:space="preserve"> rubric for evaluation levels. </w:t>
      </w:r>
      <w:r w:rsidR="002750DC" w:rsidRPr="002571CA">
        <w:rPr>
          <w:rFonts w:ascii="NewCenturySchlbk" w:hAnsi="NewCenturySchlbk" w:cs="Arial"/>
        </w:rPr>
        <w:t>Possible a</w:t>
      </w:r>
      <w:r w:rsidR="00FD0C8C" w:rsidRPr="002571CA">
        <w:rPr>
          <w:rFonts w:ascii="NewCenturySchlbk" w:hAnsi="NewCenturySchlbk" w:cs="Arial"/>
        </w:rPr>
        <w:t>rtifacts to include in this section:</w:t>
      </w:r>
    </w:p>
    <w:p w14:paraId="3F35223A" w14:textId="77777777" w:rsidR="00DD0F18" w:rsidRPr="002571CA" w:rsidRDefault="00DD0F18" w:rsidP="00E73FF5">
      <w:pPr>
        <w:tabs>
          <w:tab w:val="left" w:pos="-360"/>
        </w:tabs>
        <w:autoSpaceDE w:val="0"/>
        <w:autoSpaceDN w:val="0"/>
        <w:adjustRightInd w:val="0"/>
        <w:ind w:right="-720" w:hanging="630"/>
        <w:rPr>
          <w:rFonts w:ascii="NewCenturySchlbk" w:hAnsi="NewCenturySchlbk" w:cs="Arial"/>
        </w:rPr>
      </w:pPr>
    </w:p>
    <w:p w14:paraId="746EEA87" w14:textId="77777777" w:rsidR="002750DC" w:rsidRPr="00D26E4D" w:rsidRDefault="00CB7B37" w:rsidP="001F0149">
      <w:pPr>
        <w:numPr>
          <w:ilvl w:val="0"/>
          <w:numId w:val="5"/>
        </w:numPr>
        <w:tabs>
          <w:tab w:val="left" w:pos="-360"/>
        </w:tabs>
        <w:autoSpaceDE w:val="0"/>
        <w:autoSpaceDN w:val="0"/>
        <w:adjustRightInd w:val="0"/>
        <w:ind w:left="1080" w:right="-720"/>
        <w:rPr>
          <w:rFonts w:ascii="NewCenturySchlbk" w:hAnsi="NewCenturySchlbk" w:cs="Arial"/>
        </w:rPr>
      </w:pPr>
      <w:r w:rsidRPr="00D26E4D">
        <w:rPr>
          <w:rFonts w:ascii="NewCenturySchlbk" w:hAnsi="NewCenturySchlbk" w:cs="Arial"/>
        </w:rPr>
        <w:t>S</w:t>
      </w:r>
      <w:r w:rsidR="00727899" w:rsidRPr="00D26E4D">
        <w:rPr>
          <w:rFonts w:ascii="NewCenturySchlbk" w:hAnsi="NewCenturySchlbk" w:cs="Arial"/>
        </w:rPr>
        <w:t xml:space="preserve">tatement of teaching philosophy </w:t>
      </w:r>
      <w:r w:rsidRPr="00D26E4D">
        <w:rPr>
          <w:rFonts w:ascii="NewCenturySchlbk" w:hAnsi="NewCenturySchlbk" w:cs="Arial"/>
        </w:rPr>
        <w:t xml:space="preserve">which could </w:t>
      </w:r>
      <w:proofErr w:type="gramStart"/>
      <w:r w:rsidRPr="00D26E4D">
        <w:rPr>
          <w:rFonts w:ascii="NewCenturySchlbk" w:hAnsi="NewCenturySchlbk" w:cs="Arial"/>
        </w:rPr>
        <w:t>include:</w:t>
      </w:r>
      <w:proofErr w:type="gramEnd"/>
      <w:r w:rsidRPr="00D26E4D">
        <w:rPr>
          <w:rFonts w:ascii="NewCenturySchlbk" w:hAnsi="NewCenturySchlbk" w:cs="Arial"/>
        </w:rPr>
        <w:t xml:space="preserve"> </w:t>
      </w:r>
      <w:r w:rsidR="00727899" w:rsidRPr="00D26E4D">
        <w:rPr>
          <w:rFonts w:ascii="NewCenturySchlbk" w:hAnsi="NewCenturySchlbk" w:cs="Arial"/>
        </w:rPr>
        <w:t>addressing the role of the student, the role of the professor, the learning environment created, the n</w:t>
      </w:r>
      <w:r w:rsidRPr="00D26E4D">
        <w:rPr>
          <w:rFonts w:ascii="NewCenturySchlbk" w:hAnsi="NewCenturySchlbk" w:cs="Arial"/>
        </w:rPr>
        <w:t>ature of knowledge acquisition, faith integration in your discipline, etc. Note that this not inclusive, but ideas for consideration.</w:t>
      </w:r>
    </w:p>
    <w:p w14:paraId="5E28269E" w14:textId="77777777" w:rsidR="002750DC" w:rsidRPr="00D26E4D" w:rsidRDefault="00F814B1" w:rsidP="001F0149">
      <w:pPr>
        <w:numPr>
          <w:ilvl w:val="0"/>
          <w:numId w:val="5"/>
        </w:numPr>
        <w:tabs>
          <w:tab w:val="left" w:pos="-360"/>
        </w:tabs>
        <w:autoSpaceDE w:val="0"/>
        <w:autoSpaceDN w:val="0"/>
        <w:adjustRightInd w:val="0"/>
        <w:ind w:left="1080" w:right="-720"/>
        <w:rPr>
          <w:rFonts w:ascii="NewCenturySchlbk" w:hAnsi="NewCenturySchlbk" w:cs="Arial"/>
        </w:rPr>
      </w:pPr>
      <w:r w:rsidRPr="00D26E4D">
        <w:rPr>
          <w:rFonts w:ascii="NewCenturySchlbk" w:hAnsi="NewCenturySchlbk" w:cs="Arial"/>
        </w:rPr>
        <w:t>D</w:t>
      </w:r>
      <w:r w:rsidR="00334A90" w:rsidRPr="00D26E4D">
        <w:rPr>
          <w:rFonts w:ascii="NewCenturySchlbk" w:hAnsi="NewCenturySchlbk" w:cs="Arial"/>
        </w:rPr>
        <w:t xml:space="preserve">ocumentation of </w:t>
      </w:r>
      <w:r w:rsidR="002750DC" w:rsidRPr="00D26E4D">
        <w:rPr>
          <w:rFonts w:ascii="NewCenturySchlbk" w:hAnsi="NewCenturySchlbk" w:cs="Arial"/>
        </w:rPr>
        <w:t>teaching load for the last 3 years</w:t>
      </w:r>
      <w:r w:rsidRPr="00D26E4D">
        <w:rPr>
          <w:rFonts w:ascii="NewCenturySchlbk" w:hAnsi="NewCenturySchlbk" w:cs="Arial"/>
        </w:rPr>
        <w:t>.</w:t>
      </w:r>
    </w:p>
    <w:p w14:paraId="455E52B1" w14:textId="77777777" w:rsidR="00FD0C8C" w:rsidRPr="00D26E4D" w:rsidRDefault="005E125C" w:rsidP="001F0149">
      <w:pPr>
        <w:numPr>
          <w:ilvl w:val="0"/>
          <w:numId w:val="5"/>
        </w:numPr>
        <w:tabs>
          <w:tab w:val="left" w:pos="-360"/>
        </w:tabs>
        <w:autoSpaceDE w:val="0"/>
        <w:autoSpaceDN w:val="0"/>
        <w:adjustRightInd w:val="0"/>
        <w:ind w:left="1080" w:right="-720"/>
        <w:rPr>
          <w:rFonts w:ascii="NewCenturySchlbk" w:hAnsi="NewCenturySchlbk" w:cs="Arial"/>
        </w:rPr>
      </w:pPr>
      <w:r w:rsidRPr="00D26E4D">
        <w:rPr>
          <w:rFonts w:ascii="NewCenturySchlbk" w:hAnsi="NewCenturySchlbk" w:cs="Arial"/>
        </w:rPr>
        <w:t xml:space="preserve">A representative sample of student evaluations should be provided in consultation with your chair, program director or dean. </w:t>
      </w:r>
    </w:p>
    <w:p w14:paraId="4E971B3A" w14:textId="77777777" w:rsidR="00F80B14" w:rsidRDefault="00F814B1" w:rsidP="001F0149">
      <w:pPr>
        <w:numPr>
          <w:ilvl w:val="0"/>
          <w:numId w:val="5"/>
        </w:numPr>
        <w:tabs>
          <w:tab w:val="left" w:pos="-360"/>
        </w:tabs>
        <w:autoSpaceDE w:val="0"/>
        <w:autoSpaceDN w:val="0"/>
        <w:adjustRightInd w:val="0"/>
        <w:ind w:left="1080" w:right="-720"/>
        <w:rPr>
          <w:rFonts w:ascii="NewCenturySchlbk" w:hAnsi="NewCenturySchlbk" w:cs="Arial"/>
        </w:rPr>
      </w:pPr>
      <w:r w:rsidRPr="002571CA">
        <w:rPr>
          <w:rFonts w:ascii="NewCenturySchlbk" w:hAnsi="NewCenturySchlbk" w:cs="Arial"/>
        </w:rPr>
        <w:t xml:space="preserve">Examples of </w:t>
      </w:r>
      <w:r w:rsidR="00E61740" w:rsidRPr="002571CA">
        <w:rPr>
          <w:rFonts w:ascii="NewCenturySchlbk" w:hAnsi="NewCenturySchlbk" w:cs="Arial"/>
        </w:rPr>
        <w:t>s</w:t>
      </w:r>
      <w:r w:rsidR="00334A90" w:rsidRPr="002571CA">
        <w:rPr>
          <w:rFonts w:ascii="NewCenturySchlbk" w:hAnsi="NewCenturySchlbk" w:cs="Arial"/>
        </w:rPr>
        <w:t>yllabi, tests, exams, quizzes, technology usage, engaged learning, service learning etc. that would speak to excellence in Teaching and Learning</w:t>
      </w:r>
      <w:r w:rsidRPr="002571CA">
        <w:rPr>
          <w:rFonts w:ascii="NewCenturySchlbk" w:hAnsi="NewCenturySchlbk" w:cs="Arial"/>
        </w:rPr>
        <w:t>.</w:t>
      </w:r>
    </w:p>
    <w:p w14:paraId="15FC727D" w14:textId="77777777" w:rsidR="00A73455" w:rsidRPr="002571CA" w:rsidRDefault="00A73455" w:rsidP="001F0149">
      <w:pPr>
        <w:numPr>
          <w:ilvl w:val="0"/>
          <w:numId w:val="5"/>
        </w:numPr>
        <w:tabs>
          <w:tab w:val="left" w:pos="-360"/>
        </w:tabs>
        <w:autoSpaceDE w:val="0"/>
        <w:autoSpaceDN w:val="0"/>
        <w:adjustRightInd w:val="0"/>
        <w:ind w:left="1080" w:right="-720"/>
        <w:rPr>
          <w:rFonts w:ascii="NewCenturySchlbk" w:hAnsi="NewCenturySchlbk" w:cs="Arial"/>
        </w:rPr>
      </w:pPr>
      <w:r w:rsidRPr="002571CA">
        <w:rPr>
          <w:rFonts w:ascii="NewCenturySchlbk" w:hAnsi="NewCenturySchlbk" w:cs="Arial"/>
        </w:rPr>
        <w:t xml:space="preserve">Documentation of participation in faculty development or other professional development activities either on or off campus.  Explain how those activities support your </w:t>
      </w:r>
      <w:r>
        <w:rPr>
          <w:rFonts w:ascii="NewCenturySchlbk" w:hAnsi="NewCenturySchlbk" w:cs="Arial"/>
        </w:rPr>
        <w:t xml:space="preserve">teaching </w:t>
      </w:r>
      <w:r w:rsidRPr="002571CA">
        <w:rPr>
          <w:rFonts w:ascii="NewCenturySchlbk" w:hAnsi="NewCenturySchlbk" w:cs="Arial"/>
        </w:rPr>
        <w:t>at MNU.</w:t>
      </w:r>
    </w:p>
    <w:p w14:paraId="10C0E6E7" w14:textId="77777777" w:rsidR="00F814B1" w:rsidRPr="002571CA" w:rsidRDefault="00F814B1" w:rsidP="001F0149">
      <w:pPr>
        <w:numPr>
          <w:ilvl w:val="0"/>
          <w:numId w:val="5"/>
        </w:numPr>
        <w:tabs>
          <w:tab w:val="left" w:pos="-360"/>
        </w:tabs>
        <w:autoSpaceDE w:val="0"/>
        <w:autoSpaceDN w:val="0"/>
        <w:adjustRightInd w:val="0"/>
        <w:ind w:left="1080" w:right="-720"/>
        <w:rPr>
          <w:rFonts w:ascii="NewCenturySchlbk" w:hAnsi="NewCenturySchlbk" w:cs="Arial"/>
        </w:rPr>
      </w:pPr>
      <w:r w:rsidRPr="002571CA">
        <w:rPr>
          <w:rFonts w:ascii="NewCenturySchlbk" w:hAnsi="NewCenturySchlbk" w:cs="Arial"/>
        </w:rPr>
        <w:t>O</w:t>
      </w:r>
      <w:r w:rsidR="00A12AE0" w:rsidRPr="002571CA">
        <w:rPr>
          <w:rFonts w:ascii="NewCenturySchlbk" w:hAnsi="NewCenturySchlbk" w:cs="Arial"/>
        </w:rPr>
        <w:t>ther artifacts addre</w:t>
      </w:r>
      <w:r w:rsidR="00511FAB" w:rsidRPr="002571CA">
        <w:rPr>
          <w:rFonts w:ascii="NewCenturySchlbk" w:hAnsi="NewCenturySchlbk" w:cs="Arial"/>
        </w:rPr>
        <w:t>ssing your ability of</w:t>
      </w:r>
      <w:r w:rsidR="00A12AE0" w:rsidRPr="002571CA">
        <w:rPr>
          <w:rFonts w:ascii="NewCenturySchlbk" w:hAnsi="NewCenturySchlbk" w:cs="Arial"/>
        </w:rPr>
        <w:t xml:space="preserve"> excellence in teaching and learning in the MNU classroom</w:t>
      </w:r>
      <w:r w:rsidRPr="002571CA">
        <w:rPr>
          <w:rFonts w:ascii="NewCenturySchlbk" w:hAnsi="NewCenturySchlbk" w:cs="Arial"/>
        </w:rPr>
        <w:t>.</w:t>
      </w:r>
    </w:p>
    <w:p w14:paraId="5366D5F4" w14:textId="77777777" w:rsidR="004F3282" w:rsidRPr="002571CA" w:rsidRDefault="004F3282" w:rsidP="001F0149">
      <w:pPr>
        <w:numPr>
          <w:ilvl w:val="0"/>
          <w:numId w:val="5"/>
        </w:numPr>
        <w:tabs>
          <w:tab w:val="left" w:pos="-360"/>
        </w:tabs>
        <w:autoSpaceDE w:val="0"/>
        <w:autoSpaceDN w:val="0"/>
        <w:adjustRightInd w:val="0"/>
        <w:ind w:left="1080" w:right="-720"/>
        <w:rPr>
          <w:rFonts w:ascii="NewCenturySchlbk" w:hAnsi="NewCenturySchlbk" w:cs="Arial"/>
        </w:rPr>
      </w:pPr>
      <w:r w:rsidRPr="002571CA">
        <w:rPr>
          <w:rFonts w:ascii="NewCenturySchlbk" w:hAnsi="NewCenturySchlbk" w:cs="Arial"/>
        </w:rPr>
        <w:t>Please see rubric for evaluation levels</w:t>
      </w:r>
      <w:r w:rsidR="00F814B1" w:rsidRPr="002571CA">
        <w:rPr>
          <w:rFonts w:ascii="NewCenturySchlbk" w:hAnsi="NewCenturySchlbk" w:cs="Arial"/>
        </w:rPr>
        <w:t xml:space="preserve"> and other ideas</w:t>
      </w:r>
      <w:r w:rsidRPr="002571CA">
        <w:rPr>
          <w:rFonts w:ascii="NewCenturySchlbk" w:hAnsi="NewCenturySchlbk" w:cs="Arial"/>
        </w:rPr>
        <w:t xml:space="preserve">.  </w:t>
      </w:r>
    </w:p>
    <w:p w14:paraId="2B2AC7A9" w14:textId="77777777" w:rsidR="00A12AE0" w:rsidRPr="002571CA" w:rsidRDefault="00A12AE0" w:rsidP="001F0149">
      <w:pPr>
        <w:tabs>
          <w:tab w:val="left" w:pos="-360"/>
        </w:tabs>
        <w:autoSpaceDE w:val="0"/>
        <w:autoSpaceDN w:val="0"/>
        <w:adjustRightInd w:val="0"/>
        <w:ind w:left="720" w:right="-720"/>
        <w:rPr>
          <w:rFonts w:ascii="NewCenturySchlbk" w:hAnsi="NewCenturySchlbk" w:cs="Arial"/>
        </w:rPr>
      </w:pPr>
    </w:p>
    <w:p w14:paraId="233A65F4" w14:textId="77777777" w:rsidR="00A12AE0" w:rsidRPr="002571CA" w:rsidRDefault="00A12AE0" w:rsidP="00DD0F18">
      <w:pPr>
        <w:numPr>
          <w:ilvl w:val="0"/>
          <w:numId w:val="4"/>
        </w:numPr>
        <w:tabs>
          <w:tab w:val="left" w:pos="-360"/>
        </w:tabs>
        <w:autoSpaceDE w:val="0"/>
        <w:autoSpaceDN w:val="0"/>
        <w:adjustRightInd w:val="0"/>
        <w:ind w:left="-270" w:right="-720" w:hanging="450"/>
        <w:rPr>
          <w:rFonts w:ascii="NewCenturySchlbk" w:hAnsi="NewCenturySchlbk" w:cs="Arial"/>
        </w:rPr>
      </w:pPr>
      <w:r w:rsidRPr="002571CA">
        <w:rPr>
          <w:rFonts w:ascii="NewCenturySchlbk" w:hAnsi="NewCenturySchlbk" w:cs="Arial"/>
        </w:rPr>
        <w:t xml:space="preserve"> Scholarship</w:t>
      </w:r>
      <w:r w:rsidR="001F62D6">
        <w:rPr>
          <w:rFonts w:ascii="NewCenturySchlbk" w:hAnsi="NewCenturySchlbk" w:cs="Arial"/>
        </w:rPr>
        <w:t xml:space="preserve">: </w:t>
      </w:r>
      <w:r w:rsidR="00DF7982">
        <w:rPr>
          <w:rFonts w:ascii="NewCenturySchlbk" w:hAnsi="NewCenturySchlbk" w:cs="Arial"/>
        </w:rPr>
        <w:t xml:space="preserve">Discovery, Integration, Application and the Scholarship of Teaching </w:t>
      </w:r>
      <w:r w:rsidR="00DD0F18">
        <w:rPr>
          <w:rFonts w:ascii="NewCenturySchlbk" w:hAnsi="NewCenturySchlbk" w:cs="Arial"/>
        </w:rPr>
        <w:t xml:space="preserve">   </w:t>
      </w:r>
      <w:r w:rsidR="00DF7982">
        <w:rPr>
          <w:rFonts w:ascii="NewCenturySchlbk" w:hAnsi="NewCenturySchlbk" w:cs="Arial"/>
        </w:rPr>
        <w:t>and</w:t>
      </w:r>
      <w:r w:rsidR="00DD0F18">
        <w:rPr>
          <w:rFonts w:ascii="NewCenturySchlbk" w:hAnsi="NewCenturySchlbk" w:cs="Arial"/>
        </w:rPr>
        <w:t xml:space="preserve"> </w:t>
      </w:r>
      <w:r w:rsidR="00DF7982">
        <w:rPr>
          <w:rFonts w:ascii="NewCenturySchlbk" w:hAnsi="NewCenturySchlbk" w:cs="Arial"/>
        </w:rPr>
        <w:t>Learning</w:t>
      </w:r>
    </w:p>
    <w:p w14:paraId="12660707" w14:textId="77777777" w:rsidR="001F0149" w:rsidRPr="002571CA" w:rsidRDefault="001F0149" w:rsidP="001F0149">
      <w:pPr>
        <w:tabs>
          <w:tab w:val="left" w:pos="-360"/>
        </w:tabs>
        <w:autoSpaceDE w:val="0"/>
        <w:autoSpaceDN w:val="0"/>
        <w:adjustRightInd w:val="0"/>
        <w:ind w:right="-720"/>
        <w:rPr>
          <w:rFonts w:ascii="NewCenturySchlbk" w:hAnsi="NewCenturySchlbk" w:cs="Arial"/>
        </w:rPr>
      </w:pPr>
    </w:p>
    <w:p w14:paraId="6F2852A9" w14:textId="77777777" w:rsidR="00A12AE0" w:rsidRPr="002571CA" w:rsidRDefault="00A12AE0" w:rsidP="00F814B1">
      <w:pPr>
        <w:tabs>
          <w:tab w:val="left" w:pos="-360"/>
        </w:tabs>
        <w:autoSpaceDE w:val="0"/>
        <w:autoSpaceDN w:val="0"/>
        <w:adjustRightInd w:val="0"/>
        <w:ind w:left="360" w:right="-720"/>
        <w:rPr>
          <w:rFonts w:ascii="NewCenturySchlbk" w:hAnsi="NewCenturySchlbk" w:cs="Arial"/>
        </w:rPr>
      </w:pPr>
      <w:r w:rsidRPr="002571CA">
        <w:rPr>
          <w:rFonts w:ascii="NewCenturySchlbk" w:hAnsi="NewCenturySchlbk" w:cs="Arial"/>
        </w:rPr>
        <w:t xml:space="preserve">For this section, evaluation will be made in several different </w:t>
      </w:r>
      <w:r w:rsidR="00EF4971">
        <w:rPr>
          <w:rFonts w:ascii="NewCenturySchlbk" w:hAnsi="NewCenturySchlbk" w:cs="Arial"/>
        </w:rPr>
        <w:t xml:space="preserve">scholarly </w:t>
      </w:r>
      <w:r w:rsidRPr="002571CA">
        <w:rPr>
          <w:rFonts w:ascii="NewCenturySchlbk" w:hAnsi="NewCenturySchlbk" w:cs="Arial"/>
        </w:rPr>
        <w:t xml:space="preserve">subtopics that apply to </w:t>
      </w:r>
      <w:r w:rsidR="00E61740" w:rsidRPr="002571CA">
        <w:rPr>
          <w:rFonts w:ascii="NewCenturySchlbk" w:hAnsi="NewCenturySchlbk" w:cs="Arial"/>
        </w:rPr>
        <w:t xml:space="preserve">individual </w:t>
      </w:r>
      <w:r w:rsidRPr="002571CA">
        <w:rPr>
          <w:rFonts w:ascii="NewCenturySchlbk" w:hAnsi="NewCenturySchlbk" w:cs="Arial"/>
        </w:rPr>
        <w:t>participant</w:t>
      </w:r>
      <w:r w:rsidR="00E61740" w:rsidRPr="002571CA">
        <w:rPr>
          <w:rFonts w:ascii="NewCenturySchlbk" w:hAnsi="NewCenturySchlbk" w:cs="Arial"/>
        </w:rPr>
        <w:t>s</w:t>
      </w:r>
      <w:r w:rsidRPr="002571CA">
        <w:rPr>
          <w:rFonts w:ascii="NewCenturySchlbk" w:hAnsi="NewCenturySchlbk" w:cs="Arial"/>
        </w:rPr>
        <w:t xml:space="preserve"> such as original research </w:t>
      </w:r>
      <w:r w:rsidR="00EF4971">
        <w:rPr>
          <w:rFonts w:ascii="NewCenturySchlbk" w:hAnsi="NewCenturySchlbk" w:cs="Arial"/>
        </w:rPr>
        <w:t>(the Scholarship of Discovery)</w:t>
      </w:r>
      <w:r w:rsidRPr="002571CA">
        <w:rPr>
          <w:rFonts w:ascii="NewCenturySchlbk" w:hAnsi="NewCenturySchlbk" w:cs="Arial"/>
        </w:rPr>
        <w:t>, integrati</w:t>
      </w:r>
      <w:r w:rsidR="00EF4971">
        <w:rPr>
          <w:rFonts w:ascii="NewCenturySchlbk" w:hAnsi="NewCenturySchlbk" w:cs="Arial"/>
        </w:rPr>
        <w:t>on (the Scholarship of Integration</w:t>
      </w:r>
      <w:r w:rsidRPr="002571CA">
        <w:rPr>
          <w:rFonts w:ascii="NewCenturySchlbk" w:hAnsi="NewCenturySchlbk" w:cs="Arial"/>
        </w:rPr>
        <w:t xml:space="preserve">, </w:t>
      </w:r>
      <w:r w:rsidR="00EF4971">
        <w:rPr>
          <w:rFonts w:ascii="NewCenturySchlbk" w:hAnsi="NewCenturySchlbk" w:cs="Arial"/>
        </w:rPr>
        <w:t>discipline-specific service (the Scholarship of Application</w:t>
      </w:r>
      <w:proofErr w:type="gramStart"/>
      <w:r w:rsidR="00EF4971">
        <w:rPr>
          <w:rFonts w:ascii="NewCenturySchlbk" w:hAnsi="NewCenturySchlbk" w:cs="Arial"/>
        </w:rPr>
        <w:t xml:space="preserve">), </w:t>
      </w:r>
      <w:r w:rsidRPr="002571CA">
        <w:rPr>
          <w:rFonts w:ascii="NewCenturySchlbk" w:hAnsi="NewCenturySchlbk" w:cs="Arial"/>
        </w:rPr>
        <w:t>or</w:t>
      </w:r>
      <w:proofErr w:type="gramEnd"/>
      <w:r w:rsidRPr="002571CA">
        <w:rPr>
          <w:rFonts w:ascii="NewCenturySchlbk" w:hAnsi="NewCenturySchlbk" w:cs="Arial"/>
        </w:rPr>
        <w:t xml:space="preserve"> </w:t>
      </w:r>
      <w:r w:rsidR="001F0149" w:rsidRPr="002571CA">
        <w:rPr>
          <w:rFonts w:ascii="NewCenturySchlbk" w:hAnsi="NewCenturySchlbk" w:cs="Arial"/>
        </w:rPr>
        <w:t>teaching and lear</w:t>
      </w:r>
      <w:r w:rsidR="00D8169A">
        <w:rPr>
          <w:rFonts w:ascii="NewCenturySchlbk" w:hAnsi="NewCenturySchlbk" w:cs="Arial"/>
        </w:rPr>
        <w:t>n</w:t>
      </w:r>
      <w:r w:rsidR="001F0149" w:rsidRPr="002571CA">
        <w:rPr>
          <w:rFonts w:ascii="NewCenturySchlbk" w:hAnsi="NewCenturySchlbk" w:cs="Arial"/>
        </w:rPr>
        <w:t>ing</w:t>
      </w:r>
      <w:r w:rsidR="00EF4971">
        <w:rPr>
          <w:rFonts w:ascii="NewCenturySchlbk" w:hAnsi="NewCenturySchlbk" w:cs="Arial"/>
        </w:rPr>
        <w:t xml:space="preserve"> (The Scholarship of Teaching and Learning, or, SOTL)</w:t>
      </w:r>
      <w:r w:rsidRPr="002571CA">
        <w:rPr>
          <w:rFonts w:ascii="NewCenturySchlbk" w:hAnsi="NewCenturySchlbk" w:cs="Arial"/>
        </w:rPr>
        <w:t>.  The appropriate artifacts will be determined by the applicant and the discipline f</w:t>
      </w:r>
      <w:r w:rsidR="00BB2ECD" w:rsidRPr="002571CA">
        <w:rPr>
          <w:rFonts w:ascii="NewCenturySchlbk" w:hAnsi="NewCenturySchlbk" w:cs="Arial"/>
        </w:rPr>
        <w:t>ield</w:t>
      </w:r>
      <w:r w:rsidR="00F814B1" w:rsidRPr="002571CA">
        <w:rPr>
          <w:rFonts w:ascii="NewCenturySchlbk" w:hAnsi="NewCenturySchlbk" w:cs="Arial"/>
        </w:rPr>
        <w:t>,</w:t>
      </w:r>
      <w:r w:rsidR="00BB2ECD" w:rsidRPr="002571CA">
        <w:rPr>
          <w:rFonts w:ascii="NewCenturySchlbk" w:hAnsi="NewCenturySchlbk" w:cs="Arial"/>
        </w:rPr>
        <w:t xml:space="preserve"> but possible artifacts include</w:t>
      </w:r>
      <w:r w:rsidRPr="002571CA">
        <w:rPr>
          <w:rFonts w:ascii="NewCenturySchlbk" w:hAnsi="NewCenturySchlbk" w:cs="Arial"/>
        </w:rPr>
        <w:t>:</w:t>
      </w:r>
    </w:p>
    <w:p w14:paraId="78F8034B" w14:textId="77777777" w:rsidR="00511FAB" w:rsidRPr="002571CA" w:rsidRDefault="00511FAB" w:rsidP="00A12AE0">
      <w:pPr>
        <w:tabs>
          <w:tab w:val="left" w:pos="-360"/>
        </w:tabs>
        <w:autoSpaceDE w:val="0"/>
        <w:autoSpaceDN w:val="0"/>
        <w:adjustRightInd w:val="0"/>
        <w:ind w:right="-720"/>
        <w:rPr>
          <w:rFonts w:ascii="NewCenturySchlbk" w:hAnsi="NewCenturySchlbk" w:cs="Arial"/>
        </w:rPr>
      </w:pPr>
    </w:p>
    <w:p w14:paraId="5DA355A5" w14:textId="77777777" w:rsidR="00A12AE0" w:rsidRPr="002571CA" w:rsidRDefault="00F814B1" w:rsidP="001F0149">
      <w:pPr>
        <w:numPr>
          <w:ilvl w:val="0"/>
          <w:numId w:val="9"/>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w:t>
      </w:r>
      <w:r w:rsidR="00BB2ECD" w:rsidRPr="002571CA">
        <w:rPr>
          <w:rFonts w:ascii="NewCenturySchlbk" w:hAnsi="NewCenturySchlbk" w:cs="Arial"/>
        </w:rPr>
        <w:t xml:space="preserve">ocumentation of original research that advances the academic discipline individually or in a group of </w:t>
      </w:r>
      <w:proofErr w:type="gramStart"/>
      <w:r w:rsidR="00BB2ECD" w:rsidRPr="002571CA">
        <w:rPr>
          <w:rFonts w:ascii="NewCenturySchlbk" w:hAnsi="NewCenturySchlbk" w:cs="Arial"/>
        </w:rPr>
        <w:t>researchers;</w:t>
      </w:r>
      <w:proofErr w:type="gramEnd"/>
    </w:p>
    <w:p w14:paraId="5E198F74" w14:textId="77777777" w:rsidR="00BB2ECD" w:rsidRPr="002571CA" w:rsidRDefault="00F814B1" w:rsidP="001F0149">
      <w:pPr>
        <w:numPr>
          <w:ilvl w:val="0"/>
          <w:numId w:val="9"/>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w:t>
      </w:r>
      <w:r w:rsidR="00BB2ECD" w:rsidRPr="002571CA">
        <w:rPr>
          <w:rFonts w:ascii="NewCenturySchlbk" w:hAnsi="NewCenturySchlbk" w:cs="Arial"/>
        </w:rPr>
        <w:t xml:space="preserve">ocumentation of integrative work that interprets, draws together or brings new insight to original </w:t>
      </w:r>
      <w:proofErr w:type="gramStart"/>
      <w:r w:rsidR="00BB2ECD" w:rsidRPr="002571CA">
        <w:rPr>
          <w:rFonts w:ascii="NewCenturySchlbk" w:hAnsi="NewCenturySchlbk" w:cs="Arial"/>
        </w:rPr>
        <w:t>research;</w:t>
      </w:r>
      <w:proofErr w:type="gramEnd"/>
    </w:p>
    <w:p w14:paraId="15A1404A" w14:textId="77777777" w:rsidR="00BB2ECD" w:rsidRPr="002571CA" w:rsidRDefault="00F814B1" w:rsidP="001F0149">
      <w:pPr>
        <w:numPr>
          <w:ilvl w:val="0"/>
          <w:numId w:val="9"/>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w:t>
      </w:r>
      <w:r w:rsidR="00BB2ECD" w:rsidRPr="002571CA">
        <w:rPr>
          <w:rFonts w:ascii="NewCenturySchlbk" w:hAnsi="NewCenturySchlbk" w:cs="Arial"/>
        </w:rPr>
        <w:t xml:space="preserve">ocumentation of </w:t>
      </w:r>
      <w:r w:rsidR="00511FAB" w:rsidRPr="002571CA">
        <w:rPr>
          <w:rFonts w:ascii="NewCenturySchlbk" w:hAnsi="NewCenturySchlbk" w:cs="Arial"/>
        </w:rPr>
        <w:t>rigorous</w:t>
      </w:r>
      <w:r w:rsidR="00BB2ECD" w:rsidRPr="002571CA">
        <w:rPr>
          <w:rFonts w:ascii="NewCenturySchlbk" w:hAnsi="NewCenturySchlbk" w:cs="Arial"/>
        </w:rPr>
        <w:t xml:space="preserve"> application of academic discipline to real world problems and scenarios</w:t>
      </w:r>
      <w:r w:rsidRPr="002571CA">
        <w:rPr>
          <w:rFonts w:ascii="NewCenturySchlbk" w:hAnsi="NewCenturySchlbk" w:cs="Arial"/>
        </w:rPr>
        <w:t xml:space="preserve">. This could include </w:t>
      </w:r>
      <w:proofErr w:type="gramStart"/>
      <w:r w:rsidRPr="002571CA">
        <w:rPr>
          <w:rFonts w:ascii="NewCenturySchlbk" w:hAnsi="NewCenturySchlbk" w:cs="Arial"/>
        </w:rPr>
        <w:t>service learning</w:t>
      </w:r>
      <w:proofErr w:type="gramEnd"/>
      <w:r w:rsidRPr="002571CA">
        <w:rPr>
          <w:rFonts w:ascii="NewCenturySchlbk" w:hAnsi="NewCenturySchlbk" w:cs="Arial"/>
        </w:rPr>
        <w:t xml:space="preserve"> experiences as well. </w:t>
      </w:r>
    </w:p>
    <w:p w14:paraId="662C26FB" w14:textId="77777777" w:rsidR="00BB2ECD" w:rsidRPr="002571CA" w:rsidRDefault="00F814B1" w:rsidP="001F0149">
      <w:pPr>
        <w:numPr>
          <w:ilvl w:val="0"/>
          <w:numId w:val="9"/>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w:t>
      </w:r>
      <w:r w:rsidR="00BB2ECD" w:rsidRPr="002571CA">
        <w:rPr>
          <w:rFonts w:ascii="NewCenturySchlbk" w:hAnsi="NewCenturySchlbk" w:cs="Arial"/>
        </w:rPr>
        <w:t>ocumentation of</w:t>
      </w:r>
      <w:r w:rsidRPr="002571CA">
        <w:rPr>
          <w:rFonts w:ascii="NewCenturySchlbk" w:hAnsi="NewCenturySchlbk" w:cs="Arial"/>
        </w:rPr>
        <w:t xml:space="preserve"> the scholarship of teaching as </w:t>
      </w:r>
      <w:r w:rsidR="00BB2ECD" w:rsidRPr="002571CA">
        <w:rPr>
          <w:rFonts w:ascii="NewCenturySchlbk" w:hAnsi="NewCenturySchlbk" w:cs="Arial"/>
        </w:rPr>
        <w:t>pedagogy/</w:t>
      </w:r>
      <w:r w:rsidR="00511FAB" w:rsidRPr="002571CA">
        <w:rPr>
          <w:rFonts w:ascii="NewCenturySchlbk" w:hAnsi="NewCenturySchlbk" w:cs="Arial"/>
        </w:rPr>
        <w:t>andragogy</w:t>
      </w:r>
      <w:r w:rsidR="00BB2ECD" w:rsidRPr="002571CA">
        <w:rPr>
          <w:rFonts w:ascii="NewCenturySchlbk" w:hAnsi="NewCenturySchlbk" w:cs="Arial"/>
        </w:rPr>
        <w:t xml:space="preserve"> is changed based on research and scholarship in the field of teaching and learning</w:t>
      </w:r>
      <w:r w:rsidRPr="002571CA">
        <w:rPr>
          <w:rFonts w:ascii="NewCenturySchlbk" w:hAnsi="NewCenturySchlbk" w:cs="Arial"/>
        </w:rPr>
        <w:t xml:space="preserve"> (scholarship of teaching and learning).</w:t>
      </w:r>
    </w:p>
    <w:p w14:paraId="46E04BB1" w14:textId="77777777" w:rsidR="00A73455" w:rsidRPr="00A73455" w:rsidRDefault="00A73455" w:rsidP="00A73455">
      <w:pPr>
        <w:numPr>
          <w:ilvl w:val="0"/>
          <w:numId w:val="9"/>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Documentation of achievement in the performing arts if applicable.</w:t>
      </w:r>
    </w:p>
    <w:p w14:paraId="25C49D58" w14:textId="77777777" w:rsidR="00F814B1" w:rsidRPr="002571CA" w:rsidRDefault="00F814B1" w:rsidP="001F0149">
      <w:pPr>
        <w:numPr>
          <w:ilvl w:val="0"/>
          <w:numId w:val="9"/>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w:t>
      </w:r>
      <w:r w:rsidR="00B73FF9" w:rsidRPr="002571CA">
        <w:rPr>
          <w:rFonts w:ascii="NewCenturySchlbk" w:hAnsi="NewCenturySchlbk" w:cs="Arial"/>
        </w:rPr>
        <w:t xml:space="preserve">ocumentation of other scholarship development activities such as grant proposals, reports written for accreditation, accreditation training, etc.  </w:t>
      </w:r>
    </w:p>
    <w:p w14:paraId="02D4FCDC" w14:textId="77777777" w:rsidR="004F3282" w:rsidRPr="002571CA" w:rsidRDefault="004F3282" w:rsidP="001F0149">
      <w:pPr>
        <w:numPr>
          <w:ilvl w:val="0"/>
          <w:numId w:val="9"/>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Please see rubric for evaluation levels</w:t>
      </w:r>
      <w:r w:rsidR="00F814B1" w:rsidRPr="002571CA">
        <w:rPr>
          <w:rFonts w:ascii="NewCenturySchlbk" w:hAnsi="NewCenturySchlbk" w:cs="Arial"/>
        </w:rPr>
        <w:t xml:space="preserve"> and other examples</w:t>
      </w:r>
      <w:r w:rsidRPr="002571CA">
        <w:rPr>
          <w:rFonts w:ascii="NewCenturySchlbk" w:hAnsi="NewCenturySchlbk" w:cs="Arial"/>
        </w:rPr>
        <w:t xml:space="preserve">.  </w:t>
      </w:r>
    </w:p>
    <w:p w14:paraId="3FF526C4" w14:textId="77777777" w:rsidR="006504F4" w:rsidRDefault="006504F4" w:rsidP="006271A6">
      <w:pPr>
        <w:tabs>
          <w:tab w:val="left" w:pos="-360"/>
        </w:tabs>
        <w:autoSpaceDE w:val="0"/>
        <w:autoSpaceDN w:val="0"/>
        <w:adjustRightInd w:val="0"/>
        <w:ind w:right="-720"/>
        <w:rPr>
          <w:rFonts w:ascii="NewCenturySchlbk" w:hAnsi="NewCenturySchlbk" w:cs="Arial"/>
        </w:rPr>
      </w:pPr>
    </w:p>
    <w:p w14:paraId="3ADCF271" w14:textId="77777777" w:rsidR="008131CB" w:rsidRDefault="006271A6" w:rsidP="006271A6">
      <w:pPr>
        <w:tabs>
          <w:tab w:val="left" w:pos="-360"/>
        </w:tabs>
        <w:autoSpaceDE w:val="0"/>
        <w:autoSpaceDN w:val="0"/>
        <w:adjustRightInd w:val="0"/>
        <w:ind w:right="-720"/>
        <w:rPr>
          <w:rFonts w:ascii="NewCenturySchlbk" w:hAnsi="NewCenturySchlbk" w:cs="Arial"/>
        </w:rPr>
      </w:pPr>
      <w:r>
        <w:rPr>
          <w:rFonts w:ascii="NewCenturySchlbk" w:hAnsi="NewCenturySchlbk" w:cs="Arial"/>
        </w:rPr>
        <w:lastRenderedPageBreak/>
        <w:t>As mentioned in the Faculty Handbook, a minimum of one area of scholarship must be evaluated.  More areas may be evaluated if closely related to the scholarly demands of the discipline</w:t>
      </w:r>
      <w:r w:rsidR="00B17871">
        <w:rPr>
          <w:rFonts w:ascii="NewCenturySchlbk" w:hAnsi="NewCenturySchlbk" w:cs="Arial"/>
        </w:rPr>
        <w:t xml:space="preserve"> or of particular interest to the faculty member</w:t>
      </w:r>
      <w:r>
        <w:rPr>
          <w:rFonts w:ascii="NewCenturySchlbk" w:hAnsi="NewCenturySchlbk" w:cs="Arial"/>
        </w:rPr>
        <w:t xml:space="preserve">.  Departments may provide specific guidelines for the criteria in this rubric.  In the space provided below, indicate </w:t>
      </w:r>
      <w:r w:rsidR="00B17871">
        <w:rPr>
          <w:rFonts w:ascii="NewCenturySchlbk" w:hAnsi="NewCenturySchlbk" w:cs="Arial"/>
        </w:rPr>
        <w:t>the</w:t>
      </w:r>
      <w:r>
        <w:rPr>
          <w:rFonts w:ascii="NewCenturySchlbk" w:hAnsi="NewCenturySchlbk" w:cs="Arial"/>
        </w:rPr>
        <w:t xml:space="preserve"> area(s) of scholarship </w:t>
      </w:r>
      <w:r w:rsidR="00B17871">
        <w:rPr>
          <w:rFonts w:ascii="NewCenturySchlbk" w:hAnsi="NewCenturySchlbk" w:cs="Arial"/>
        </w:rPr>
        <w:t xml:space="preserve">on which </w:t>
      </w:r>
      <w:r>
        <w:rPr>
          <w:rFonts w:ascii="NewCenturySchlbk" w:hAnsi="NewCenturySchlbk" w:cs="Arial"/>
        </w:rPr>
        <w:t xml:space="preserve">you wish the Committee on the Professoriate </w:t>
      </w:r>
      <w:r w:rsidR="0000347D">
        <w:rPr>
          <w:rFonts w:ascii="NewCenturySchlbk" w:hAnsi="NewCenturySchlbk" w:cs="Arial"/>
        </w:rPr>
        <w:t xml:space="preserve">(COTP) </w:t>
      </w:r>
      <w:r>
        <w:rPr>
          <w:rFonts w:ascii="NewCenturySchlbk" w:hAnsi="NewCenturySchlbk" w:cs="Arial"/>
        </w:rPr>
        <w:t>to focus during the review of your portfolio.</w:t>
      </w:r>
      <w:r w:rsidR="008131CB">
        <w:rPr>
          <w:rFonts w:ascii="NewCenturySchlbk" w:hAnsi="NewCenturySchlbk" w:cs="Arial"/>
        </w:rPr>
        <w:t xml:space="preserve">  </w:t>
      </w:r>
    </w:p>
    <w:p w14:paraId="494D9D3C" w14:textId="77777777" w:rsidR="008131CB" w:rsidRDefault="008131CB" w:rsidP="006271A6">
      <w:pPr>
        <w:tabs>
          <w:tab w:val="left" w:pos="-360"/>
        </w:tabs>
        <w:autoSpaceDE w:val="0"/>
        <w:autoSpaceDN w:val="0"/>
        <w:adjustRightInd w:val="0"/>
        <w:ind w:right="-720"/>
        <w:rPr>
          <w:rFonts w:ascii="NewCenturySchlbk" w:hAnsi="NewCenturySchlbk" w:cs="Arial"/>
        </w:rPr>
      </w:pPr>
    </w:p>
    <w:p w14:paraId="4195EBE0" w14:textId="77777777" w:rsidR="006504F4" w:rsidRDefault="008131CB" w:rsidP="006271A6">
      <w:pPr>
        <w:tabs>
          <w:tab w:val="left" w:pos="-360"/>
        </w:tabs>
        <w:autoSpaceDE w:val="0"/>
        <w:autoSpaceDN w:val="0"/>
        <w:adjustRightInd w:val="0"/>
        <w:ind w:right="-720"/>
        <w:rPr>
          <w:rFonts w:ascii="NewCenturySchlbk" w:hAnsi="NewCenturySchlbk" w:cs="Arial"/>
        </w:rPr>
      </w:pPr>
      <w:r>
        <w:rPr>
          <w:rFonts w:ascii="NewCenturySchlbk" w:hAnsi="NewCenturySchlbk" w:cs="Arial"/>
        </w:rPr>
        <w:t xml:space="preserve">It is important for each applicant to carefully consider how many areas of scholarship are selected.  Reviewing the rubrics in Appendix C in the Faculty Handbook will be helpful in discerning which areas to select.  Ratings of a “4,” for example, often require rigorous levels of peer-review, a difficult outcome to achieve in all areas of scholarship.  Higher levels of achievement within a given area of scholarship may </w:t>
      </w:r>
      <w:r w:rsidR="00B17871">
        <w:rPr>
          <w:rFonts w:ascii="NewCenturySchlbk" w:hAnsi="NewCenturySchlbk" w:cs="Arial"/>
        </w:rPr>
        <w:t xml:space="preserve">in aggregate positively impact the final portfolio score.  If a higher level of achievement can be maintained in multiple scholarship areas, the same result will be had.  The decision to offer multiple areas of scholarship or focus </w:t>
      </w:r>
      <w:proofErr w:type="gramStart"/>
      <w:r w:rsidR="00AA4E27">
        <w:rPr>
          <w:rFonts w:ascii="NewCenturySchlbk" w:hAnsi="NewCenturySchlbk" w:cs="Arial"/>
        </w:rPr>
        <w:t>in</w:t>
      </w:r>
      <w:proofErr w:type="gramEnd"/>
      <w:r w:rsidR="00AA4E27">
        <w:rPr>
          <w:rFonts w:ascii="NewCenturySchlbk" w:hAnsi="NewCenturySchlbk" w:cs="Arial"/>
        </w:rPr>
        <w:t xml:space="preserve"> this portfolio application process</w:t>
      </w:r>
      <w:r w:rsidR="00B17871">
        <w:rPr>
          <w:rFonts w:ascii="NewCenturySchlbk" w:hAnsi="NewCenturySchlbk" w:cs="Arial"/>
        </w:rPr>
        <w:t xml:space="preserve"> can be informed through a discussion with your chair and dean.  </w:t>
      </w:r>
    </w:p>
    <w:p w14:paraId="2F86CB7D" w14:textId="77777777" w:rsidR="006271A6" w:rsidRDefault="006271A6" w:rsidP="006271A6">
      <w:pPr>
        <w:tabs>
          <w:tab w:val="left" w:pos="-360"/>
        </w:tabs>
        <w:autoSpaceDE w:val="0"/>
        <w:autoSpaceDN w:val="0"/>
        <w:adjustRightInd w:val="0"/>
        <w:ind w:right="-720"/>
        <w:rPr>
          <w:rFonts w:ascii="NewCenturySchlbk" w:hAnsi="NewCenturySchlbk" w:cs="Arial"/>
        </w:rPr>
      </w:pPr>
    </w:p>
    <w:p w14:paraId="61394F74" w14:textId="77777777" w:rsidR="006271A6" w:rsidRDefault="006271A6" w:rsidP="006271A6">
      <w:pPr>
        <w:tabs>
          <w:tab w:val="left" w:pos="-360"/>
        </w:tabs>
        <w:autoSpaceDE w:val="0"/>
        <w:autoSpaceDN w:val="0"/>
        <w:adjustRightInd w:val="0"/>
        <w:ind w:right="-720"/>
        <w:rPr>
          <w:rFonts w:ascii="NewCenturySchlbk" w:hAnsi="NewCenturySchlbk" w:cs="Arial"/>
        </w:rPr>
      </w:pPr>
      <w:r>
        <w:rPr>
          <w:rFonts w:ascii="NewCenturySchlbk" w:hAnsi="NewCenturySchlbk" w:cs="Arial"/>
        </w:rPr>
        <w:t>Area of Scholarship:</w:t>
      </w:r>
    </w:p>
    <w:p w14:paraId="6EA9F532" w14:textId="77777777" w:rsidR="006271A6" w:rsidRDefault="006271A6" w:rsidP="006271A6">
      <w:pPr>
        <w:tabs>
          <w:tab w:val="left" w:pos="-360"/>
        </w:tabs>
        <w:autoSpaceDE w:val="0"/>
        <w:autoSpaceDN w:val="0"/>
        <w:adjustRightInd w:val="0"/>
        <w:ind w:right="-720"/>
        <w:rPr>
          <w:rFonts w:ascii="NewCenturySchlbk" w:hAnsi="NewCenturySchlbk" w:cs="Aria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tblGrid>
      <w:tr w:rsidR="006271A6" w:rsidRPr="002B68EB" w14:paraId="423C88D0" w14:textId="77777777" w:rsidTr="002B68EB">
        <w:tc>
          <w:tcPr>
            <w:tcW w:w="1771" w:type="dxa"/>
            <w:shd w:val="clear" w:color="auto" w:fill="auto"/>
          </w:tcPr>
          <w:p w14:paraId="09307A20" w14:textId="77777777" w:rsidR="006271A6" w:rsidRPr="002B68EB" w:rsidRDefault="006271A6" w:rsidP="002B68EB">
            <w:pPr>
              <w:tabs>
                <w:tab w:val="left" w:pos="-360"/>
              </w:tabs>
              <w:autoSpaceDE w:val="0"/>
              <w:autoSpaceDN w:val="0"/>
              <w:adjustRightInd w:val="0"/>
              <w:ind w:right="-720"/>
              <w:rPr>
                <w:rFonts w:ascii="NewCenturySchlbk" w:hAnsi="NewCenturySchlbk" w:cs="Arial"/>
              </w:rPr>
            </w:pPr>
            <w:r w:rsidRPr="002B68EB">
              <w:rPr>
                <w:rFonts w:ascii="NewCenturySchlbk" w:hAnsi="NewCenturySchlbk" w:cs="Arial"/>
              </w:rPr>
              <w:t>Scholarship of Discovery</w:t>
            </w:r>
          </w:p>
        </w:tc>
        <w:tc>
          <w:tcPr>
            <w:tcW w:w="1771" w:type="dxa"/>
            <w:shd w:val="clear" w:color="auto" w:fill="auto"/>
          </w:tcPr>
          <w:p w14:paraId="23C9D3F3" w14:textId="77777777" w:rsidR="006271A6" w:rsidRPr="002B68EB" w:rsidRDefault="006271A6" w:rsidP="002B68EB">
            <w:pPr>
              <w:tabs>
                <w:tab w:val="left" w:pos="-360"/>
              </w:tabs>
              <w:autoSpaceDE w:val="0"/>
              <w:autoSpaceDN w:val="0"/>
              <w:adjustRightInd w:val="0"/>
              <w:ind w:right="-720"/>
              <w:rPr>
                <w:rFonts w:ascii="NewCenturySchlbk" w:hAnsi="NewCenturySchlbk" w:cs="Arial"/>
              </w:rPr>
            </w:pPr>
            <w:r w:rsidRPr="002B68EB">
              <w:rPr>
                <w:rFonts w:ascii="NewCenturySchlbk" w:hAnsi="NewCenturySchlbk" w:cs="Arial"/>
              </w:rPr>
              <w:t>Scholarship of Integration</w:t>
            </w:r>
          </w:p>
        </w:tc>
        <w:tc>
          <w:tcPr>
            <w:tcW w:w="1771" w:type="dxa"/>
            <w:shd w:val="clear" w:color="auto" w:fill="auto"/>
          </w:tcPr>
          <w:p w14:paraId="10D4DF35" w14:textId="77777777" w:rsidR="006271A6" w:rsidRPr="002B68EB" w:rsidRDefault="006271A6" w:rsidP="002B68EB">
            <w:pPr>
              <w:tabs>
                <w:tab w:val="left" w:pos="-360"/>
              </w:tabs>
              <w:autoSpaceDE w:val="0"/>
              <w:autoSpaceDN w:val="0"/>
              <w:adjustRightInd w:val="0"/>
              <w:ind w:right="-720"/>
              <w:rPr>
                <w:rFonts w:ascii="NewCenturySchlbk" w:hAnsi="NewCenturySchlbk" w:cs="Arial"/>
              </w:rPr>
            </w:pPr>
            <w:r w:rsidRPr="002B68EB">
              <w:rPr>
                <w:rFonts w:ascii="NewCenturySchlbk" w:hAnsi="NewCenturySchlbk" w:cs="Arial"/>
              </w:rPr>
              <w:t>Scholarship of Application</w:t>
            </w:r>
          </w:p>
        </w:tc>
        <w:tc>
          <w:tcPr>
            <w:tcW w:w="1771" w:type="dxa"/>
            <w:shd w:val="clear" w:color="auto" w:fill="auto"/>
          </w:tcPr>
          <w:p w14:paraId="5183A422" w14:textId="77777777" w:rsidR="006271A6" w:rsidRPr="002B68EB" w:rsidRDefault="006271A6" w:rsidP="002B68EB">
            <w:pPr>
              <w:tabs>
                <w:tab w:val="left" w:pos="-360"/>
              </w:tabs>
              <w:autoSpaceDE w:val="0"/>
              <w:autoSpaceDN w:val="0"/>
              <w:adjustRightInd w:val="0"/>
              <w:ind w:right="-720"/>
              <w:rPr>
                <w:rFonts w:ascii="NewCenturySchlbk" w:hAnsi="NewCenturySchlbk" w:cs="Arial"/>
              </w:rPr>
            </w:pPr>
            <w:r w:rsidRPr="002B68EB">
              <w:rPr>
                <w:rFonts w:ascii="NewCenturySchlbk" w:hAnsi="NewCenturySchlbk" w:cs="Arial"/>
              </w:rPr>
              <w:t>Scholarship of Teaching and Learning</w:t>
            </w:r>
          </w:p>
        </w:tc>
      </w:tr>
      <w:tr w:rsidR="006271A6" w:rsidRPr="002B68EB" w14:paraId="2E395218" w14:textId="77777777" w:rsidTr="002B68EB">
        <w:tc>
          <w:tcPr>
            <w:tcW w:w="1771" w:type="dxa"/>
            <w:shd w:val="clear" w:color="auto" w:fill="auto"/>
          </w:tcPr>
          <w:p w14:paraId="275972F3" w14:textId="77777777" w:rsidR="006271A6" w:rsidRPr="002B68EB" w:rsidRDefault="006271A6" w:rsidP="002B68EB">
            <w:pPr>
              <w:tabs>
                <w:tab w:val="left" w:pos="-360"/>
              </w:tabs>
              <w:autoSpaceDE w:val="0"/>
              <w:autoSpaceDN w:val="0"/>
              <w:adjustRightInd w:val="0"/>
              <w:ind w:right="-720"/>
              <w:rPr>
                <w:rFonts w:ascii="NewCenturySchlbk" w:hAnsi="NewCenturySchlbk" w:cs="Arial"/>
              </w:rPr>
            </w:pPr>
          </w:p>
        </w:tc>
        <w:tc>
          <w:tcPr>
            <w:tcW w:w="1771" w:type="dxa"/>
            <w:shd w:val="clear" w:color="auto" w:fill="auto"/>
          </w:tcPr>
          <w:p w14:paraId="2D9B9085" w14:textId="77777777" w:rsidR="006271A6" w:rsidRPr="002B68EB" w:rsidRDefault="006271A6" w:rsidP="002B68EB">
            <w:pPr>
              <w:tabs>
                <w:tab w:val="left" w:pos="-360"/>
              </w:tabs>
              <w:autoSpaceDE w:val="0"/>
              <w:autoSpaceDN w:val="0"/>
              <w:adjustRightInd w:val="0"/>
              <w:ind w:right="-720"/>
              <w:rPr>
                <w:rFonts w:ascii="NewCenturySchlbk" w:hAnsi="NewCenturySchlbk" w:cs="Arial"/>
              </w:rPr>
            </w:pPr>
          </w:p>
        </w:tc>
        <w:tc>
          <w:tcPr>
            <w:tcW w:w="1771" w:type="dxa"/>
            <w:shd w:val="clear" w:color="auto" w:fill="auto"/>
          </w:tcPr>
          <w:p w14:paraId="440419A7" w14:textId="3F7F7D3F" w:rsidR="006271A6" w:rsidRPr="002B68EB" w:rsidRDefault="000007FD" w:rsidP="002B68EB">
            <w:pPr>
              <w:tabs>
                <w:tab w:val="left" w:pos="-360"/>
              </w:tabs>
              <w:autoSpaceDE w:val="0"/>
              <w:autoSpaceDN w:val="0"/>
              <w:adjustRightInd w:val="0"/>
              <w:ind w:right="-720"/>
              <w:rPr>
                <w:rFonts w:ascii="NewCenturySchlbk" w:hAnsi="NewCenturySchlbk" w:cs="Arial"/>
              </w:rPr>
            </w:pPr>
            <w:r>
              <w:rPr>
                <w:rFonts w:ascii="NewCenturySchlbk" w:hAnsi="NewCenturySchlbk" w:cs="Arial"/>
              </w:rPr>
              <w:t>X</w:t>
            </w:r>
          </w:p>
        </w:tc>
        <w:tc>
          <w:tcPr>
            <w:tcW w:w="1771" w:type="dxa"/>
            <w:shd w:val="clear" w:color="auto" w:fill="auto"/>
          </w:tcPr>
          <w:p w14:paraId="6C59059D" w14:textId="77777777" w:rsidR="006271A6" w:rsidRPr="002B68EB" w:rsidRDefault="006271A6" w:rsidP="002B68EB">
            <w:pPr>
              <w:tabs>
                <w:tab w:val="left" w:pos="-360"/>
              </w:tabs>
              <w:autoSpaceDE w:val="0"/>
              <w:autoSpaceDN w:val="0"/>
              <w:adjustRightInd w:val="0"/>
              <w:ind w:right="-720"/>
              <w:rPr>
                <w:rFonts w:ascii="NewCenturySchlbk" w:hAnsi="NewCenturySchlbk" w:cs="Arial"/>
              </w:rPr>
            </w:pPr>
          </w:p>
        </w:tc>
      </w:tr>
    </w:tbl>
    <w:p w14:paraId="680F3882" w14:textId="77777777" w:rsidR="006504F4" w:rsidRDefault="006504F4" w:rsidP="00BB2ECD">
      <w:pPr>
        <w:tabs>
          <w:tab w:val="left" w:pos="-360"/>
        </w:tabs>
        <w:autoSpaceDE w:val="0"/>
        <w:autoSpaceDN w:val="0"/>
        <w:adjustRightInd w:val="0"/>
        <w:ind w:left="-720" w:right="-720" w:firstLine="90"/>
        <w:rPr>
          <w:rFonts w:ascii="NewCenturySchlbk" w:hAnsi="NewCenturySchlbk" w:cs="Arial"/>
        </w:rPr>
      </w:pPr>
    </w:p>
    <w:p w14:paraId="2AF7D29B" w14:textId="21E7F78C" w:rsidR="00AB3EFD" w:rsidRDefault="006271A6" w:rsidP="00DA5553">
      <w:pPr>
        <w:tabs>
          <w:tab w:val="left" w:pos="-360"/>
        </w:tabs>
        <w:autoSpaceDE w:val="0"/>
        <w:autoSpaceDN w:val="0"/>
        <w:adjustRightInd w:val="0"/>
        <w:ind w:left="-360" w:right="-720"/>
        <w:rPr>
          <w:rFonts w:ascii="NewCenturySchlbk" w:hAnsi="NewCenturySchlbk" w:cs="Arial"/>
        </w:rPr>
      </w:pPr>
      <w:r>
        <w:rPr>
          <w:rFonts w:ascii="NewCenturySchlbk" w:hAnsi="NewCenturySchlbk" w:cs="Arial"/>
        </w:rPr>
        <w:tab/>
      </w:r>
      <w:r w:rsidR="0000347D">
        <w:rPr>
          <w:rFonts w:ascii="NewCenturySchlbk" w:hAnsi="NewCenturySchlbk" w:cs="Arial"/>
        </w:rPr>
        <w:t>The COTP would like to understand the reasoning behind your selection</w:t>
      </w:r>
      <w:r w:rsidR="00FF3784">
        <w:rPr>
          <w:rFonts w:ascii="NewCenturySchlbk" w:hAnsi="NewCenturySchlbk" w:cs="Arial"/>
        </w:rPr>
        <w:t xml:space="preserve">. Use the </w:t>
      </w:r>
    </w:p>
    <w:p w14:paraId="0057560F" w14:textId="001A7C74" w:rsidR="006504F4" w:rsidRDefault="00AB3EFD" w:rsidP="00AB3EFD">
      <w:pPr>
        <w:tabs>
          <w:tab w:val="left" w:pos="-360"/>
        </w:tabs>
        <w:autoSpaceDE w:val="0"/>
        <w:autoSpaceDN w:val="0"/>
        <w:adjustRightInd w:val="0"/>
        <w:ind w:left="-360" w:right="-720"/>
        <w:rPr>
          <w:rFonts w:ascii="NewCenturySchlbk" w:hAnsi="NewCenturySchlbk" w:cs="Arial"/>
        </w:rPr>
      </w:pPr>
      <w:r>
        <w:rPr>
          <w:rFonts w:ascii="NewCenturySchlbk" w:hAnsi="NewCenturySchlbk" w:cs="Arial"/>
        </w:rPr>
        <w:tab/>
      </w:r>
      <w:r w:rsidR="00FF3784">
        <w:rPr>
          <w:rFonts w:ascii="NewCenturySchlbk" w:hAnsi="NewCenturySchlbk" w:cs="Arial"/>
        </w:rPr>
        <w:t xml:space="preserve">space here to </w:t>
      </w:r>
      <w:r>
        <w:rPr>
          <w:rFonts w:ascii="NewCenturySchlbk" w:hAnsi="NewCenturySchlbk" w:cs="Arial"/>
        </w:rPr>
        <w:t>provide context for your scholarship area(s) of focus.</w:t>
      </w:r>
    </w:p>
    <w:p w14:paraId="2C50D6BE" w14:textId="13251449" w:rsidR="00DA5553" w:rsidRDefault="00DA5553" w:rsidP="00AB3EFD">
      <w:pPr>
        <w:tabs>
          <w:tab w:val="left" w:pos="-360"/>
        </w:tabs>
        <w:autoSpaceDE w:val="0"/>
        <w:autoSpaceDN w:val="0"/>
        <w:adjustRightInd w:val="0"/>
        <w:ind w:left="-360" w:right="-720"/>
        <w:rPr>
          <w:rFonts w:ascii="NewCenturySchlbk" w:hAnsi="NewCenturySchlbk" w:cs="Arial"/>
        </w:rPr>
      </w:pPr>
      <w:r>
        <w:rPr>
          <w:rFonts w:ascii="NewCenturySchlbk" w:hAnsi="NewCenturySchlbk" w:cs="Arial"/>
          <w:noProof/>
        </w:rPr>
        <mc:AlternateContent>
          <mc:Choice Requires="wps">
            <w:drawing>
              <wp:anchor distT="0" distB="0" distL="114300" distR="114300" simplePos="0" relativeHeight="251659264" behindDoc="1" locked="0" layoutInCell="1" allowOverlap="1" wp14:anchorId="3B158EBE" wp14:editId="5D746740">
                <wp:simplePos x="0" y="0"/>
                <wp:positionH relativeFrom="column">
                  <wp:posOffset>-533400</wp:posOffset>
                </wp:positionH>
                <wp:positionV relativeFrom="page">
                  <wp:posOffset>5735320</wp:posOffset>
                </wp:positionV>
                <wp:extent cx="6345555" cy="151765"/>
                <wp:effectExtent l="0" t="0" r="17145" b="13335"/>
                <wp:wrapTight wrapText="largest">
                  <wp:wrapPolygon edited="1">
                    <wp:start x="0" y="0"/>
                    <wp:lineTo x="0" y="21551"/>
                    <wp:lineTo x="21600" y="21600"/>
                    <wp:lineTo x="2160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345555" cy="151765"/>
                        </a:xfrm>
                        <a:prstGeom prst="rect">
                          <a:avLst/>
                        </a:prstGeom>
                        <a:solidFill>
                          <a:schemeClr val="lt1"/>
                        </a:solidFill>
                        <a:ln w="6350">
                          <a:solidFill>
                            <a:prstClr val="black"/>
                          </a:solidFill>
                        </a:ln>
                      </wps:spPr>
                      <wps:txbx>
                        <w:txbxContent>
                          <w:p w14:paraId="74D9C58E" w14:textId="77777777" w:rsidR="00DA5553" w:rsidRDefault="00DA5553" w:rsidP="00DA5553">
                            <w:pPr>
                              <w:tabs>
                                <w:tab w:val="left" w:pos="-360"/>
                              </w:tabs>
                              <w:autoSpaceDE w:val="0"/>
                              <w:autoSpaceDN w:val="0"/>
                              <w:adjustRightInd w:val="0"/>
                              <w:ind w:left="-360" w:right="-720"/>
                              <w:jc w:val="both"/>
                              <w:rPr>
                                <w:rFonts w:ascii="NewCenturySchlbk" w:hAnsi="NewCenturySchlbk" w:cs="Arial"/>
                              </w:rPr>
                            </w:pPr>
                          </w:p>
                          <w:p w14:paraId="59A6A8E6" w14:textId="77777777" w:rsidR="00DA5553" w:rsidRDefault="00DA55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58EBE" id="_x0000_t202" coordsize="21600,21600" o:spt="202" path="m,l,21600r21600,l21600,xe">
                <v:stroke joinstyle="miter"/>
                <v:path gradientshapeok="t" o:connecttype="rect"/>
              </v:shapetype>
              <v:shape id="Text Box 3" o:spid="_x0000_s1026" type="#_x0000_t202" style="position:absolute;left:0;text-align:left;margin-left:-42pt;margin-top:451.6pt;width:499.6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0 0 0 21551 21600 21600 21606 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" fillcolor="white [3201]" strokeweight=".5pt">
                <v:textbox>
                  <w:txbxContent>
                    <w:p w14:paraId="74D9C58E" w14:textId="77777777" w:rsidR="00DA5553" w:rsidRDefault="00DA5553" w:rsidP="00DA5553">
                      <w:pPr>
                        <w:tabs>
                          <w:tab w:val="left" w:pos="-360"/>
                        </w:tabs>
                        <w:autoSpaceDE w:val="0"/>
                        <w:autoSpaceDN w:val="0"/>
                        <w:adjustRightInd w:val="0"/>
                        <w:ind w:left="-360" w:right="-720"/>
                        <w:jc w:val="both"/>
                        <w:rPr>
                          <w:rFonts w:ascii="NewCenturySchlbk" w:hAnsi="NewCenturySchlbk" w:cs="Arial"/>
                        </w:rPr>
                      </w:pPr>
                    </w:p>
                    <w:p w14:paraId="59A6A8E6" w14:textId="77777777" w:rsidR="00DA5553" w:rsidRDefault="00DA5553"/>
                  </w:txbxContent>
                </v:textbox>
                <w10:wrap type="tight" side="largest" anchory="page"/>
              </v:shape>
            </w:pict>
          </mc:Fallback>
        </mc:AlternateContent>
      </w:r>
    </w:p>
    <w:p w14:paraId="63F47970" w14:textId="2FB4986C" w:rsidR="00DA5553" w:rsidRDefault="00DA5553" w:rsidP="00DA5553">
      <w:pPr>
        <w:tabs>
          <w:tab w:val="left" w:pos="-360"/>
        </w:tabs>
        <w:autoSpaceDE w:val="0"/>
        <w:autoSpaceDN w:val="0"/>
        <w:adjustRightInd w:val="0"/>
        <w:ind w:left="-360" w:right="-720"/>
        <w:jc w:val="both"/>
        <w:rPr>
          <w:rFonts w:ascii="NewCenturySchlbk" w:hAnsi="NewCenturySchlbk" w:cs="Arial"/>
        </w:rPr>
      </w:pPr>
      <w:r>
        <w:rPr>
          <w:rFonts w:ascii="NewCenturySchlbk" w:hAnsi="NewCenturySchlbk" w:cs="Arial"/>
        </w:rPr>
        <w:t xml:space="preserve">Evidence presented in the Scholarship of Application is a representation of the culmination of research and publications I started at the beginning of my doctoral work in 2012 and the continued dedication to integrative advocacy work conducted within the local community, across the state, and nationally in my work with accreditation, policy, and service to professional organizations.  </w:t>
      </w:r>
    </w:p>
    <w:p w14:paraId="24E1374C" w14:textId="77777777" w:rsidR="006271A6" w:rsidRDefault="006271A6" w:rsidP="00070DFF">
      <w:pPr>
        <w:tabs>
          <w:tab w:val="left" w:pos="-360"/>
        </w:tabs>
        <w:autoSpaceDE w:val="0"/>
        <w:autoSpaceDN w:val="0"/>
        <w:adjustRightInd w:val="0"/>
        <w:ind w:right="-720"/>
        <w:rPr>
          <w:rFonts w:ascii="NewCenturySchlbk" w:hAnsi="NewCenturySchlbk" w:cs="Arial"/>
        </w:rPr>
      </w:pPr>
    </w:p>
    <w:p w14:paraId="6F133034" w14:textId="77777777" w:rsidR="006271A6" w:rsidRPr="002571CA" w:rsidRDefault="006271A6" w:rsidP="00BB2ECD">
      <w:pPr>
        <w:tabs>
          <w:tab w:val="left" w:pos="-360"/>
        </w:tabs>
        <w:autoSpaceDE w:val="0"/>
        <w:autoSpaceDN w:val="0"/>
        <w:adjustRightInd w:val="0"/>
        <w:ind w:left="-720" w:right="-720" w:firstLine="90"/>
        <w:rPr>
          <w:rFonts w:ascii="NewCenturySchlbk" w:hAnsi="NewCenturySchlbk" w:cs="Arial"/>
        </w:rPr>
      </w:pPr>
    </w:p>
    <w:p w14:paraId="4E2D33AD" w14:textId="77777777" w:rsidR="00BB2ECD" w:rsidRPr="002571CA" w:rsidRDefault="00BB2ECD" w:rsidP="00BB2ECD">
      <w:pPr>
        <w:numPr>
          <w:ilvl w:val="0"/>
          <w:numId w:val="4"/>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 xml:space="preserve"> </w:t>
      </w:r>
      <w:r w:rsidR="00B02C1A" w:rsidRPr="002571CA">
        <w:rPr>
          <w:rFonts w:ascii="NewCenturySchlbk" w:hAnsi="NewCenturySchlbk" w:cs="Arial"/>
        </w:rPr>
        <w:t xml:space="preserve">  Service</w:t>
      </w:r>
      <w:r w:rsidR="001F62D6">
        <w:rPr>
          <w:rFonts w:ascii="NewCenturySchlbk" w:hAnsi="NewCenturySchlbk" w:cs="Arial"/>
        </w:rPr>
        <w:t xml:space="preserve">:  </w:t>
      </w:r>
      <w:r w:rsidR="00EF4971">
        <w:rPr>
          <w:rFonts w:ascii="NewCenturySchlbk" w:hAnsi="NewCenturySchlbk" w:cs="Arial"/>
        </w:rPr>
        <w:t>Community Engagement and Service</w:t>
      </w:r>
    </w:p>
    <w:p w14:paraId="37244632" w14:textId="77777777" w:rsidR="001F0149" w:rsidRPr="002571CA" w:rsidRDefault="001F0149" w:rsidP="00F814B1">
      <w:pPr>
        <w:tabs>
          <w:tab w:val="left" w:pos="-360"/>
        </w:tabs>
        <w:autoSpaceDE w:val="0"/>
        <w:autoSpaceDN w:val="0"/>
        <w:adjustRightInd w:val="0"/>
        <w:ind w:left="360" w:right="-720"/>
        <w:rPr>
          <w:rFonts w:ascii="NewCenturySchlbk" w:hAnsi="NewCenturySchlbk" w:cs="Arial"/>
        </w:rPr>
      </w:pPr>
    </w:p>
    <w:p w14:paraId="05A5B78C" w14:textId="77777777" w:rsidR="00B02C1A" w:rsidRPr="002571CA" w:rsidRDefault="00B02C1A" w:rsidP="00F814B1">
      <w:pPr>
        <w:tabs>
          <w:tab w:val="left" w:pos="-360"/>
        </w:tabs>
        <w:autoSpaceDE w:val="0"/>
        <w:autoSpaceDN w:val="0"/>
        <w:adjustRightInd w:val="0"/>
        <w:ind w:left="360" w:right="-720"/>
        <w:rPr>
          <w:rFonts w:ascii="NewCenturySchlbk" w:hAnsi="NewCenturySchlbk" w:cs="Arial"/>
        </w:rPr>
      </w:pPr>
      <w:r w:rsidRPr="002571CA">
        <w:rPr>
          <w:rFonts w:ascii="NewCenturySchlbk" w:hAnsi="NewCenturySchlbk" w:cs="Arial"/>
        </w:rPr>
        <w:t xml:space="preserve">For this section, </w:t>
      </w:r>
      <w:r w:rsidR="004F3282" w:rsidRPr="002571CA">
        <w:rPr>
          <w:rFonts w:ascii="NewCenturySchlbk" w:hAnsi="NewCenturySchlbk" w:cs="Arial"/>
        </w:rPr>
        <w:t>evaluation</w:t>
      </w:r>
      <w:r w:rsidRPr="002571CA">
        <w:rPr>
          <w:rFonts w:ascii="NewCenturySchlbk" w:hAnsi="NewCenturySchlbk" w:cs="Arial"/>
        </w:rPr>
        <w:t xml:space="preserve"> will be made in several subtopics.  Service to the university and the discipline is important to the development and welfare of the academy and our students.  Artifacts for this section could include:</w:t>
      </w:r>
    </w:p>
    <w:p w14:paraId="417F1EFF" w14:textId="77777777" w:rsidR="001F0149" w:rsidRPr="002571CA" w:rsidRDefault="001F0149" w:rsidP="00F814B1">
      <w:pPr>
        <w:tabs>
          <w:tab w:val="left" w:pos="-360"/>
        </w:tabs>
        <w:autoSpaceDE w:val="0"/>
        <w:autoSpaceDN w:val="0"/>
        <w:adjustRightInd w:val="0"/>
        <w:ind w:left="360" w:right="-720"/>
        <w:rPr>
          <w:rFonts w:ascii="NewCenturySchlbk" w:hAnsi="NewCenturySchlbk" w:cs="Arial"/>
        </w:rPr>
      </w:pPr>
    </w:p>
    <w:p w14:paraId="44D4EBC3" w14:textId="77777777" w:rsidR="00B02C1A" w:rsidRPr="002571CA" w:rsidRDefault="00F814B1" w:rsidP="00B02C1A">
      <w:pPr>
        <w:numPr>
          <w:ilvl w:val="0"/>
          <w:numId w:val="6"/>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w:t>
      </w:r>
      <w:r w:rsidR="00B02C1A" w:rsidRPr="002571CA">
        <w:rPr>
          <w:rFonts w:ascii="NewCenturySchlbk" w:hAnsi="NewCenturySchlbk" w:cs="Arial"/>
        </w:rPr>
        <w:t>ocumentation of serving/leading on</w:t>
      </w:r>
      <w:r w:rsidR="003D0FAB" w:rsidRPr="002571CA">
        <w:rPr>
          <w:rFonts w:ascii="NewCenturySchlbk" w:hAnsi="NewCenturySchlbk" w:cs="Arial"/>
        </w:rPr>
        <w:t xml:space="preserve"> universi</w:t>
      </w:r>
      <w:r w:rsidRPr="002571CA">
        <w:rPr>
          <w:rFonts w:ascii="NewCenturySchlbk" w:hAnsi="NewCenturySchlbk" w:cs="Arial"/>
        </w:rPr>
        <w:t>ty committees and or taskforces.</w:t>
      </w:r>
    </w:p>
    <w:p w14:paraId="37656A7D" w14:textId="77777777" w:rsidR="00B73FF9" w:rsidRPr="002571CA" w:rsidRDefault="00F814B1" w:rsidP="00B02C1A">
      <w:pPr>
        <w:numPr>
          <w:ilvl w:val="0"/>
          <w:numId w:val="6"/>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w:t>
      </w:r>
      <w:r w:rsidR="00B73FF9" w:rsidRPr="002571CA">
        <w:rPr>
          <w:rFonts w:ascii="NewCenturySchlbk" w:hAnsi="NewCenturySchlbk" w:cs="Arial"/>
        </w:rPr>
        <w:t xml:space="preserve">ocumentation of your participation in Faculty Assembly meetings, chapel sessions and other </w:t>
      </w:r>
      <w:r w:rsidRPr="002571CA">
        <w:rPr>
          <w:rFonts w:ascii="NewCenturySchlbk" w:hAnsi="NewCenturySchlbk" w:cs="Arial"/>
        </w:rPr>
        <w:t>similar</w:t>
      </w:r>
      <w:r w:rsidR="00B73FF9" w:rsidRPr="002571CA">
        <w:rPr>
          <w:rFonts w:ascii="NewCenturySchlbk" w:hAnsi="NewCenturySchlbk" w:cs="Arial"/>
        </w:rPr>
        <w:t xml:space="preserve"> university </w:t>
      </w:r>
      <w:proofErr w:type="gramStart"/>
      <w:r w:rsidR="00B73FF9" w:rsidRPr="002571CA">
        <w:rPr>
          <w:rFonts w:ascii="NewCenturySchlbk" w:hAnsi="NewCenturySchlbk" w:cs="Arial"/>
        </w:rPr>
        <w:t>activities;</w:t>
      </w:r>
      <w:proofErr w:type="gramEnd"/>
    </w:p>
    <w:p w14:paraId="48B2FE4C" w14:textId="77777777" w:rsidR="004435AD" w:rsidRDefault="00F814B1" w:rsidP="00B02C1A">
      <w:pPr>
        <w:numPr>
          <w:ilvl w:val="0"/>
          <w:numId w:val="6"/>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lastRenderedPageBreak/>
        <w:t>D</w:t>
      </w:r>
      <w:r w:rsidR="004435AD" w:rsidRPr="002571CA">
        <w:rPr>
          <w:rFonts w:ascii="NewCenturySchlbk" w:hAnsi="NewCenturySchlbk" w:cs="Arial"/>
        </w:rPr>
        <w:t xml:space="preserve">ocumentation of advising and mentoring of students in </w:t>
      </w:r>
      <w:r w:rsidRPr="002571CA">
        <w:rPr>
          <w:rFonts w:ascii="NewCenturySchlbk" w:hAnsi="NewCenturySchlbk" w:cs="Arial"/>
        </w:rPr>
        <w:t>and out of your discipline area.</w:t>
      </w:r>
    </w:p>
    <w:p w14:paraId="15D28EFE" w14:textId="77777777" w:rsidR="004435AD" w:rsidRDefault="00F814B1" w:rsidP="00B02C1A">
      <w:pPr>
        <w:numPr>
          <w:ilvl w:val="0"/>
          <w:numId w:val="6"/>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w:t>
      </w:r>
      <w:r w:rsidR="004435AD" w:rsidRPr="002571CA">
        <w:rPr>
          <w:rFonts w:ascii="NewCenturySchlbk" w:hAnsi="NewCenturySchlbk" w:cs="Arial"/>
        </w:rPr>
        <w:t>ocumentation of actively involved/leading in discipline specific organizations outside of the university in</w:t>
      </w:r>
      <w:r w:rsidRPr="002571CA">
        <w:rPr>
          <w:rFonts w:ascii="NewCenturySchlbk" w:hAnsi="NewCenturySchlbk" w:cs="Arial"/>
        </w:rPr>
        <w:t xml:space="preserve"> the broader discipline context.</w:t>
      </w:r>
    </w:p>
    <w:p w14:paraId="49C45088" w14:textId="77777777" w:rsidR="00F814B1" w:rsidRPr="002571CA" w:rsidRDefault="00F814B1" w:rsidP="00F814B1">
      <w:pPr>
        <w:numPr>
          <w:ilvl w:val="0"/>
          <w:numId w:val="6"/>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w:t>
      </w:r>
      <w:r w:rsidR="004435AD" w:rsidRPr="002571CA">
        <w:rPr>
          <w:rFonts w:ascii="NewCenturySchlbk" w:hAnsi="NewCenturySchlbk" w:cs="Arial"/>
        </w:rPr>
        <w:t>ocumentation of actively involved/leading in community focused organizations</w:t>
      </w:r>
      <w:r w:rsidRPr="002571CA">
        <w:rPr>
          <w:rFonts w:ascii="NewCenturySchlbk" w:hAnsi="NewCenturySchlbk" w:cs="Arial"/>
        </w:rPr>
        <w:t>.</w:t>
      </w:r>
    </w:p>
    <w:p w14:paraId="0B525C55" w14:textId="77777777" w:rsidR="004F3282" w:rsidRPr="002571CA" w:rsidRDefault="004F3282" w:rsidP="00F814B1">
      <w:pPr>
        <w:numPr>
          <w:ilvl w:val="0"/>
          <w:numId w:val="6"/>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 xml:space="preserve">Please see rubric for evaluation levels.  </w:t>
      </w:r>
    </w:p>
    <w:p w14:paraId="71ACE412" w14:textId="77777777" w:rsidR="004D345C" w:rsidRPr="002571CA" w:rsidRDefault="004D345C" w:rsidP="004D345C">
      <w:pPr>
        <w:tabs>
          <w:tab w:val="left" w:pos="-360"/>
        </w:tabs>
        <w:autoSpaceDE w:val="0"/>
        <w:autoSpaceDN w:val="0"/>
        <w:adjustRightInd w:val="0"/>
        <w:ind w:right="-720"/>
        <w:rPr>
          <w:rFonts w:ascii="NewCenturySchlbk" w:hAnsi="NewCenturySchlbk" w:cs="Arial"/>
        </w:rPr>
      </w:pPr>
    </w:p>
    <w:p w14:paraId="10B6736A" w14:textId="77777777" w:rsidR="00F814B1" w:rsidRPr="002571CA" w:rsidRDefault="00F814B1" w:rsidP="00F814B1">
      <w:pPr>
        <w:numPr>
          <w:ilvl w:val="0"/>
          <w:numId w:val="4"/>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 xml:space="preserve">   </w:t>
      </w:r>
      <w:r w:rsidR="009C4D5B" w:rsidRPr="002571CA">
        <w:rPr>
          <w:rFonts w:ascii="NewCenturySchlbk" w:hAnsi="NewCenturySchlbk" w:cs="Arial"/>
        </w:rPr>
        <w:t>Integration</w:t>
      </w:r>
      <w:r w:rsidR="001F62D6">
        <w:rPr>
          <w:rFonts w:ascii="NewCenturySchlbk" w:hAnsi="NewCenturySchlbk" w:cs="Arial"/>
        </w:rPr>
        <w:t xml:space="preserve">:  </w:t>
      </w:r>
      <w:r w:rsidR="00EF4971">
        <w:rPr>
          <w:rFonts w:ascii="NewCenturySchlbk" w:hAnsi="NewCenturySchlbk" w:cs="Arial"/>
        </w:rPr>
        <w:t>Faith Integration and Interdisciplinar</w:t>
      </w:r>
      <w:r w:rsidR="00DF7982">
        <w:rPr>
          <w:rFonts w:ascii="NewCenturySchlbk" w:hAnsi="NewCenturySchlbk" w:cs="Arial"/>
        </w:rPr>
        <w:t>y Work</w:t>
      </w:r>
    </w:p>
    <w:p w14:paraId="42765A23" w14:textId="77777777" w:rsidR="009C4D5B" w:rsidRPr="002571CA" w:rsidRDefault="009C4D5B" w:rsidP="00F814B1">
      <w:pPr>
        <w:tabs>
          <w:tab w:val="left" w:pos="-360"/>
        </w:tabs>
        <w:autoSpaceDE w:val="0"/>
        <w:autoSpaceDN w:val="0"/>
        <w:adjustRightInd w:val="0"/>
        <w:ind w:left="360" w:right="-720"/>
        <w:rPr>
          <w:rFonts w:ascii="NewCenturySchlbk" w:hAnsi="NewCenturySchlbk" w:cs="Arial"/>
        </w:rPr>
      </w:pPr>
    </w:p>
    <w:p w14:paraId="516CC622" w14:textId="364E048B" w:rsidR="00F814B1" w:rsidRPr="002571CA" w:rsidRDefault="00F814B1" w:rsidP="00F814B1">
      <w:pPr>
        <w:tabs>
          <w:tab w:val="left" w:pos="-360"/>
        </w:tabs>
        <w:autoSpaceDE w:val="0"/>
        <w:autoSpaceDN w:val="0"/>
        <w:adjustRightInd w:val="0"/>
        <w:ind w:left="360" w:right="-720"/>
        <w:rPr>
          <w:rFonts w:ascii="NewCenturySchlbk" w:hAnsi="NewCenturySchlbk" w:cs="Arial"/>
        </w:rPr>
      </w:pPr>
      <w:r w:rsidRPr="002571CA">
        <w:rPr>
          <w:rFonts w:ascii="NewCenturySchlbk" w:hAnsi="NewCenturySchlbk" w:cs="Arial"/>
        </w:rPr>
        <w:t xml:space="preserve">For this section, evaluation will be made in several subtopics. </w:t>
      </w:r>
      <w:r w:rsidR="003461EB" w:rsidRPr="002571CA">
        <w:rPr>
          <w:rFonts w:ascii="NewCenturySchlbk" w:hAnsi="NewCenturySchlbk" w:cs="Arial"/>
        </w:rPr>
        <w:t xml:space="preserve">The scholarship of integration, or in other words, the connections between faith and discipline areas are very important to our mission and vision of who we are as educators and as a university. Subtopics for this segment of your e-portfolio/evaluation </w:t>
      </w:r>
      <w:r w:rsidR="00070DFF" w:rsidRPr="002571CA">
        <w:rPr>
          <w:rFonts w:ascii="NewCenturySchlbk" w:hAnsi="NewCenturySchlbk" w:cs="Arial"/>
        </w:rPr>
        <w:t>include</w:t>
      </w:r>
      <w:r w:rsidR="003461EB" w:rsidRPr="002571CA">
        <w:rPr>
          <w:rFonts w:ascii="NewCenturySchlbk" w:hAnsi="NewCenturySchlbk" w:cs="Arial"/>
        </w:rPr>
        <w:t xml:space="preserve"> faith contextualization, faith application/reflection, philosophy of Christian education, curricular contributions with faith integration and engagement in interdisciplinary learning experiences </w:t>
      </w:r>
      <w:r w:rsidRPr="002571CA">
        <w:rPr>
          <w:rFonts w:ascii="NewCenturySchlbk" w:hAnsi="NewCenturySchlbk" w:cs="Arial"/>
        </w:rPr>
        <w:t>Artifacts for this section could include:</w:t>
      </w:r>
    </w:p>
    <w:p w14:paraId="54F9E2E3" w14:textId="77777777" w:rsidR="00F80B14" w:rsidRPr="002571CA" w:rsidRDefault="00F80B14" w:rsidP="00A12AE0">
      <w:pPr>
        <w:tabs>
          <w:tab w:val="left" w:pos="-360"/>
        </w:tabs>
        <w:autoSpaceDE w:val="0"/>
        <w:autoSpaceDN w:val="0"/>
        <w:adjustRightInd w:val="0"/>
        <w:ind w:right="-720"/>
        <w:rPr>
          <w:rFonts w:ascii="NewCenturySchlbk" w:hAnsi="NewCenturySchlbk" w:cs="Arial"/>
        </w:rPr>
      </w:pPr>
    </w:p>
    <w:p w14:paraId="118204D2" w14:textId="77777777" w:rsidR="00D26E4D" w:rsidRDefault="003461EB" w:rsidP="00D26E4D">
      <w:pPr>
        <w:numPr>
          <w:ilvl w:val="0"/>
          <w:numId w:val="10"/>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Documentation of course examples of learning experiences, lectures, activities, etc. that showcase the relevance of faith integration with discipline-specific knowledge.</w:t>
      </w:r>
      <w:r w:rsidR="00D26E4D">
        <w:rPr>
          <w:rFonts w:ascii="NewCenturySchlbk" w:hAnsi="NewCenturySchlbk" w:cs="Arial"/>
        </w:rPr>
        <w:t xml:space="preserve"> </w:t>
      </w:r>
    </w:p>
    <w:p w14:paraId="43FFA469" w14:textId="77777777" w:rsidR="00D64693" w:rsidRDefault="00D26E4D" w:rsidP="00D26E4D">
      <w:pPr>
        <w:numPr>
          <w:ilvl w:val="0"/>
          <w:numId w:val="10"/>
        </w:numPr>
        <w:tabs>
          <w:tab w:val="left" w:pos="-360"/>
        </w:tabs>
        <w:autoSpaceDE w:val="0"/>
        <w:autoSpaceDN w:val="0"/>
        <w:adjustRightInd w:val="0"/>
        <w:ind w:right="-720"/>
        <w:rPr>
          <w:rFonts w:ascii="NewCenturySchlbk" w:hAnsi="NewCenturySchlbk" w:cs="Arial"/>
        </w:rPr>
      </w:pPr>
      <w:r>
        <w:rPr>
          <w:rFonts w:ascii="NewCenturySchlbk" w:hAnsi="NewCenturySchlbk" w:cs="Arial"/>
        </w:rPr>
        <w:t>D</w:t>
      </w:r>
      <w:r w:rsidR="00D64693" w:rsidRPr="002571CA">
        <w:rPr>
          <w:rFonts w:ascii="NewCenturySchlbk" w:hAnsi="NewCenturySchlbk" w:cs="Arial"/>
        </w:rPr>
        <w:t>ocumentation of curriculum that emphasizes faith integration into the academic discipline.</w:t>
      </w:r>
    </w:p>
    <w:p w14:paraId="41532BDB" w14:textId="77777777" w:rsidR="00B76463" w:rsidRPr="002571CA" w:rsidRDefault="00B76463" w:rsidP="00D26E4D">
      <w:pPr>
        <w:numPr>
          <w:ilvl w:val="0"/>
          <w:numId w:val="10"/>
        </w:numPr>
        <w:tabs>
          <w:tab w:val="left" w:pos="-360"/>
        </w:tabs>
        <w:autoSpaceDE w:val="0"/>
        <w:autoSpaceDN w:val="0"/>
        <w:adjustRightInd w:val="0"/>
        <w:ind w:right="-720"/>
        <w:rPr>
          <w:rFonts w:ascii="NewCenturySchlbk" w:hAnsi="NewCenturySchlbk" w:cs="Arial"/>
        </w:rPr>
      </w:pPr>
      <w:r>
        <w:rPr>
          <w:rFonts w:ascii="NewCenturySchlbk" w:hAnsi="NewCenturySchlbk" w:cs="Arial"/>
        </w:rPr>
        <w:t>Documentation of a clear and comprehensive philosophy of Christian education.</w:t>
      </w:r>
    </w:p>
    <w:p w14:paraId="2EC656FD" w14:textId="77777777" w:rsidR="00B74BA6" w:rsidRPr="002571CA" w:rsidRDefault="00D64693" w:rsidP="00D26E4D">
      <w:pPr>
        <w:numPr>
          <w:ilvl w:val="0"/>
          <w:numId w:val="10"/>
        </w:numPr>
        <w:tabs>
          <w:tab w:val="left" w:pos="-360"/>
        </w:tabs>
        <w:autoSpaceDE w:val="0"/>
        <w:autoSpaceDN w:val="0"/>
        <w:adjustRightInd w:val="0"/>
        <w:ind w:right="-720"/>
        <w:rPr>
          <w:rFonts w:ascii="NewCenturySchlbk" w:hAnsi="NewCenturySchlbk" w:cs="Arial"/>
        </w:rPr>
      </w:pPr>
      <w:r w:rsidRPr="002571CA">
        <w:rPr>
          <w:rFonts w:ascii="NewCenturySchlbk" w:hAnsi="NewCenturySchlbk" w:cs="Arial"/>
        </w:rPr>
        <w:t>Documentation of learning environments demonstrating interdisciplinary engagement and an awareness of campus groups and activities.</w:t>
      </w:r>
    </w:p>
    <w:p w14:paraId="0A03E701" w14:textId="77777777" w:rsidR="009C4D5B" w:rsidRPr="002571CA" w:rsidRDefault="009C4D5B" w:rsidP="00692CB4">
      <w:pPr>
        <w:tabs>
          <w:tab w:val="left" w:pos="-360"/>
        </w:tabs>
        <w:autoSpaceDE w:val="0"/>
        <w:autoSpaceDN w:val="0"/>
        <w:adjustRightInd w:val="0"/>
        <w:ind w:left="-360" w:right="-720" w:hanging="360"/>
        <w:rPr>
          <w:rFonts w:ascii="NewCenturySchlbk" w:hAnsi="NewCenturySchlbk" w:cs="Arial"/>
        </w:rPr>
      </w:pPr>
    </w:p>
    <w:p w14:paraId="52C1C297" w14:textId="77777777" w:rsidR="009C4D5B" w:rsidRDefault="009C4D5B" w:rsidP="00692CB4">
      <w:pPr>
        <w:tabs>
          <w:tab w:val="left" w:pos="-360"/>
        </w:tabs>
        <w:autoSpaceDE w:val="0"/>
        <w:autoSpaceDN w:val="0"/>
        <w:adjustRightInd w:val="0"/>
        <w:ind w:left="-360" w:right="-720" w:hanging="360"/>
        <w:rPr>
          <w:rFonts w:ascii="NewCenturySchlbk" w:hAnsi="NewCenturySchlbk" w:cs="Arial"/>
          <w:b/>
        </w:rPr>
      </w:pPr>
    </w:p>
    <w:p w14:paraId="6E5301A8" w14:textId="77777777" w:rsidR="00B74BA6" w:rsidRDefault="009C4D5B" w:rsidP="002571CA">
      <w:pPr>
        <w:tabs>
          <w:tab w:val="left" w:pos="-360"/>
        </w:tabs>
        <w:autoSpaceDE w:val="0"/>
        <w:autoSpaceDN w:val="0"/>
        <w:adjustRightInd w:val="0"/>
        <w:ind w:left="-360" w:right="-720" w:hanging="360"/>
        <w:jc w:val="center"/>
        <w:rPr>
          <w:rFonts w:ascii="NewCenturySchlbk" w:hAnsi="NewCenturySchlbk" w:cs="Arial"/>
          <w:b/>
          <w:u w:val="single"/>
        </w:rPr>
      </w:pPr>
      <w:r w:rsidRPr="002571CA">
        <w:rPr>
          <w:rFonts w:ascii="NewCenturySchlbk" w:hAnsi="NewCenturySchlbk" w:cs="Arial"/>
          <w:b/>
          <w:u w:val="single"/>
        </w:rPr>
        <w:t xml:space="preserve">Letters of </w:t>
      </w:r>
      <w:r w:rsidR="000735D0">
        <w:rPr>
          <w:rFonts w:ascii="NewCenturySchlbk" w:hAnsi="NewCenturySchlbk" w:cs="Arial"/>
          <w:b/>
          <w:u w:val="single"/>
        </w:rPr>
        <w:t>Support</w:t>
      </w:r>
    </w:p>
    <w:p w14:paraId="01736BF7" w14:textId="77777777" w:rsidR="002571CA" w:rsidRDefault="002571CA" w:rsidP="002571CA">
      <w:pPr>
        <w:tabs>
          <w:tab w:val="left" w:pos="-360"/>
        </w:tabs>
        <w:autoSpaceDE w:val="0"/>
        <w:autoSpaceDN w:val="0"/>
        <w:adjustRightInd w:val="0"/>
        <w:ind w:left="-360" w:right="-720" w:hanging="360"/>
        <w:rPr>
          <w:rFonts w:ascii="NewCenturySchlbk" w:hAnsi="NewCenturySchlbk" w:cs="Arial"/>
          <w:b/>
          <w:u w:val="single"/>
        </w:rPr>
      </w:pPr>
    </w:p>
    <w:p w14:paraId="4401A5CB" w14:textId="77777777" w:rsidR="002571CA" w:rsidRPr="002571CA" w:rsidRDefault="002571CA" w:rsidP="002571CA">
      <w:pPr>
        <w:tabs>
          <w:tab w:val="left" w:pos="-360"/>
        </w:tabs>
        <w:autoSpaceDE w:val="0"/>
        <w:autoSpaceDN w:val="0"/>
        <w:adjustRightInd w:val="0"/>
        <w:ind w:left="-360" w:right="-720" w:hanging="360"/>
        <w:rPr>
          <w:rFonts w:ascii="NewCenturySchlbk" w:hAnsi="NewCenturySchlbk" w:cs="Arial"/>
        </w:rPr>
      </w:pPr>
      <w:r w:rsidRPr="002571CA">
        <w:rPr>
          <w:rFonts w:ascii="NewCenturySchlbk" w:hAnsi="NewCenturySchlbk" w:cs="Arial"/>
        </w:rPr>
        <w:tab/>
      </w:r>
      <w:r w:rsidR="001F3614">
        <w:rPr>
          <w:rFonts w:ascii="NewCenturySchlbk" w:hAnsi="NewCenturySchlbk" w:cs="Arial"/>
        </w:rPr>
        <w:t xml:space="preserve">Letters of support are optional. Letters can be used to support various sections of your portfolio as evidence. These letters may be provided in your portfolio or sent directly to the </w:t>
      </w:r>
      <w:r w:rsidR="002C3D36">
        <w:rPr>
          <w:rFonts w:ascii="NewCenturySchlbk" w:hAnsi="NewCenturySchlbk" w:cs="Arial"/>
        </w:rPr>
        <w:t>VPAA</w:t>
      </w:r>
      <w:r w:rsidR="001F3614">
        <w:rPr>
          <w:rFonts w:ascii="NewCenturySchlbk" w:hAnsi="NewCenturySchlbk" w:cs="Arial"/>
        </w:rPr>
        <w:t>. Deans and chairs will provide their recommendations through the rank advancement rubric</w:t>
      </w:r>
      <w:r w:rsidR="005E125C">
        <w:rPr>
          <w:rFonts w:ascii="NewCenturySchlbk" w:hAnsi="NewCenturySchlbk" w:cs="Arial"/>
        </w:rPr>
        <w:t xml:space="preserve"> process</w:t>
      </w:r>
      <w:r w:rsidR="001F3614">
        <w:rPr>
          <w:rFonts w:ascii="NewCenturySchlbk" w:hAnsi="NewCenturySchlbk" w:cs="Arial"/>
        </w:rPr>
        <w:t xml:space="preserve">. </w:t>
      </w:r>
    </w:p>
    <w:sectPr w:rsidR="002571CA" w:rsidRPr="002571CA" w:rsidSect="001547AA">
      <w:footerReference w:type="default" r:id="rId12"/>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DA04" w14:textId="77777777" w:rsidR="00DD0BD6" w:rsidRDefault="00DD0BD6" w:rsidP="001F0149">
      <w:r>
        <w:separator/>
      </w:r>
    </w:p>
  </w:endnote>
  <w:endnote w:type="continuationSeparator" w:id="0">
    <w:p w14:paraId="4DB638EF" w14:textId="77777777" w:rsidR="00DD0BD6" w:rsidRDefault="00DD0BD6" w:rsidP="001F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CenturySchlbk">
    <w:altName w:val="Century Schoolboo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B1A6" w14:textId="77777777" w:rsidR="001F0149" w:rsidRDefault="001F0149">
    <w:pPr>
      <w:pStyle w:val="Footer"/>
      <w:jc w:val="center"/>
    </w:pPr>
    <w:r>
      <w:fldChar w:fldCharType="begin"/>
    </w:r>
    <w:r>
      <w:instrText xml:space="preserve"> PAGE   \* MERGEFORMAT </w:instrText>
    </w:r>
    <w:r>
      <w:fldChar w:fldCharType="separate"/>
    </w:r>
    <w:r w:rsidR="007578F8">
      <w:rPr>
        <w:noProof/>
      </w:rPr>
      <w:t>1</w:t>
    </w:r>
    <w:r>
      <w:rPr>
        <w:noProof/>
      </w:rPr>
      <w:fldChar w:fldCharType="end"/>
    </w:r>
  </w:p>
  <w:p w14:paraId="4B7AF802" w14:textId="77777777" w:rsidR="001F0149" w:rsidRPr="00AD0BB1" w:rsidRDefault="00AD0BB1">
    <w:pPr>
      <w:pStyle w:val="Footer"/>
      <w:rPr>
        <w:sz w:val="21"/>
        <w:szCs w:val="21"/>
      </w:rPr>
    </w:pPr>
    <w:r>
      <w:rPr>
        <w:sz w:val="21"/>
        <w:szCs w:val="21"/>
      </w:rPr>
      <w:t xml:space="preserve">Last Updated </w:t>
    </w:r>
    <w:r w:rsidRPr="00AD0BB1">
      <w:rPr>
        <w:sz w:val="21"/>
        <w:szCs w:val="21"/>
      </w:rPr>
      <w:t>4/30/21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57E7" w14:textId="77777777" w:rsidR="00DD0BD6" w:rsidRDefault="00DD0BD6" w:rsidP="001F0149">
      <w:r>
        <w:separator/>
      </w:r>
    </w:p>
  </w:footnote>
  <w:footnote w:type="continuationSeparator" w:id="0">
    <w:p w14:paraId="3E9D238B" w14:textId="77777777" w:rsidR="00DD0BD6" w:rsidRDefault="00DD0BD6" w:rsidP="001F0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A8B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438C6"/>
    <w:multiLevelType w:val="hybridMultilevel"/>
    <w:tmpl w:val="DE96AE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8373D"/>
    <w:multiLevelType w:val="hybridMultilevel"/>
    <w:tmpl w:val="6ACED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1F10"/>
    <w:multiLevelType w:val="hybridMultilevel"/>
    <w:tmpl w:val="6ACED5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F525AE"/>
    <w:multiLevelType w:val="hybridMultilevel"/>
    <w:tmpl w:val="55647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85641"/>
    <w:multiLevelType w:val="hybridMultilevel"/>
    <w:tmpl w:val="624EBF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06F0791"/>
    <w:multiLevelType w:val="hybridMultilevel"/>
    <w:tmpl w:val="DE96AE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084FB0"/>
    <w:multiLevelType w:val="hybridMultilevel"/>
    <w:tmpl w:val="6ADE3038"/>
    <w:lvl w:ilvl="0" w:tplc="90488E3E">
      <w:start w:val="1"/>
      <w:numFmt w:val="upperRoman"/>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B687BF6"/>
    <w:multiLevelType w:val="hybridMultilevel"/>
    <w:tmpl w:val="BC3A8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574956"/>
    <w:multiLevelType w:val="hybridMultilevel"/>
    <w:tmpl w:val="958A6C78"/>
    <w:lvl w:ilvl="0" w:tplc="C4AEBED2">
      <w:start w:val="1"/>
      <w:numFmt w:val="decimal"/>
      <w:lvlText w:val="%1."/>
      <w:lvlJc w:val="left"/>
      <w:pPr>
        <w:ind w:left="360" w:hanging="360"/>
      </w:pPr>
      <w:rPr>
        <w:rFonts w:ascii="NewCenturySchlbk" w:eastAsia="Times New Roman" w:hAnsi="NewCenturySchlbk"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07040387">
    <w:abstractNumId w:val="5"/>
  </w:num>
  <w:num w:numId="2" w16cid:durableId="284628467">
    <w:abstractNumId w:val="0"/>
  </w:num>
  <w:num w:numId="3" w16cid:durableId="1147282254">
    <w:abstractNumId w:val="9"/>
  </w:num>
  <w:num w:numId="4" w16cid:durableId="703407001">
    <w:abstractNumId w:val="7"/>
  </w:num>
  <w:num w:numId="5" w16cid:durableId="1259557870">
    <w:abstractNumId w:val="2"/>
  </w:num>
  <w:num w:numId="6" w16cid:durableId="357701150">
    <w:abstractNumId w:val="1"/>
  </w:num>
  <w:num w:numId="7" w16cid:durableId="744451900">
    <w:abstractNumId w:val="4"/>
  </w:num>
  <w:num w:numId="8" w16cid:durableId="781221553">
    <w:abstractNumId w:val="6"/>
  </w:num>
  <w:num w:numId="9" w16cid:durableId="760832455">
    <w:abstractNumId w:val="3"/>
  </w:num>
  <w:num w:numId="10" w16cid:durableId="1724476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40"/>
    <w:rsid w:val="000007FD"/>
    <w:rsid w:val="0000347D"/>
    <w:rsid w:val="00070DFF"/>
    <w:rsid w:val="000735D0"/>
    <w:rsid w:val="00083874"/>
    <w:rsid w:val="00105030"/>
    <w:rsid w:val="001547AA"/>
    <w:rsid w:val="001F0149"/>
    <w:rsid w:val="001F3614"/>
    <w:rsid w:val="001F62D6"/>
    <w:rsid w:val="0020396A"/>
    <w:rsid w:val="00253917"/>
    <w:rsid w:val="002571CA"/>
    <w:rsid w:val="00271471"/>
    <w:rsid w:val="002750DC"/>
    <w:rsid w:val="002B68EB"/>
    <w:rsid w:val="002C137D"/>
    <w:rsid w:val="002C3D36"/>
    <w:rsid w:val="002C491F"/>
    <w:rsid w:val="002C5D6D"/>
    <w:rsid w:val="002E5595"/>
    <w:rsid w:val="00313D4B"/>
    <w:rsid w:val="003167CE"/>
    <w:rsid w:val="00332047"/>
    <w:rsid w:val="00334A90"/>
    <w:rsid w:val="003461EB"/>
    <w:rsid w:val="00350E81"/>
    <w:rsid w:val="003D0FAB"/>
    <w:rsid w:val="004206FC"/>
    <w:rsid w:val="004435AD"/>
    <w:rsid w:val="004772F3"/>
    <w:rsid w:val="004B2AA2"/>
    <w:rsid w:val="004C2757"/>
    <w:rsid w:val="004D345C"/>
    <w:rsid w:val="004D618E"/>
    <w:rsid w:val="004E26BF"/>
    <w:rsid w:val="004F3282"/>
    <w:rsid w:val="00511FAB"/>
    <w:rsid w:val="00512E49"/>
    <w:rsid w:val="005248F3"/>
    <w:rsid w:val="0056418B"/>
    <w:rsid w:val="00572955"/>
    <w:rsid w:val="005E125C"/>
    <w:rsid w:val="005F660F"/>
    <w:rsid w:val="006271A6"/>
    <w:rsid w:val="00636AF4"/>
    <w:rsid w:val="006504F4"/>
    <w:rsid w:val="00692CB4"/>
    <w:rsid w:val="006C5A11"/>
    <w:rsid w:val="006C72C3"/>
    <w:rsid w:val="006D2DA0"/>
    <w:rsid w:val="006E55AD"/>
    <w:rsid w:val="00727899"/>
    <w:rsid w:val="007355EC"/>
    <w:rsid w:val="007578F8"/>
    <w:rsid w:val="0076466E"/>
    <w:rsid w:val="00777226"/>
    <w:rsid w:val="007B06C5"/>
    <w:rsid w:val="007D127F"/>
    <w:rsid w:val="007D40D8"/>
    <w:rsid w:val="008131CB"/>
    <w:rsid w:val="00854C32"/>
    <w:rsid w:val="008B4540"/>
    <w:rsid w:val="008D3F63"/>
    <w:rsid w:val="008F410B"/>
    <w:rsid w:val="009039DA"/>
    <w:rsid w:val="009332DF"/>
    <w:rsid w:val="00973197"/>
    <w:rsid w:val="009C4D5B"/>
    <w:rsid w:val="009E48A5"/>
    <w:rsid w:val="00A04FE4"/>
    <w:rsid w:val="00A12AE0"/>
    <w:rsid w:val="00A258CD"/>
    <w:rsid w:val="00A524FA"/>
    <w:rsid w:val="00A6726E"/>
    <w:rsid w:val="00A73455"/>
    <w:rsid w:val="00A930D2"/>
    <w:rsid w:val="00A962EA"/>
    <w:rsid w:val="00AA4E27"/>
    <w:rsid w:val="00AB3EFD"/>
    <w:rsid w:val="00AD0BB1"/>
    <w:rsid w:val="00AF1E71"/>
    <w:rsid w:val="00B02C1A"/>
    <w:rsid w:val="00B162F3"/>
    <w:rsid w:val="00B17871"/>
    <w:rsid w:val="00B550CB"/>
    <w:rsid w:val="00B70CA3"/>
    <w:rsid w:val="00B73FF9"/>
    <w:rsid w:val="00B74BA6"/>
    <w:rsid w:val="00B76463"/>
    <w:rsid w:val="00BB2ECD"/>
    <w:rsid w:val="00BB6B94"/>
    <w:rsid w:val="00BD3E5D"/>
    <w:rsid w:val="00BE3EF9"/>
    <w:rsid w:val="00C04F44"/>
    <w:rsid w:val="00C2738F"/>
    <w:rsid w:val="00C66A04"/>
    <w:rsid w:val="00C93421"/>
    <w:rsid w:val="00CB7B37"/>
    <w:rsid w:val="00CC1BC0"/>
    <w:rsid w:val="00D01945"/>
    <w:rsid w:val="00D207D0"/>
    <w:rsid w:val="00D26E4D"/>
    <w:rsid w:val="00D44464"/>
    <w:rsid w:val="00D64693"/>
    <w:rsid w:val="00D8169A"/>
    <w:rsid w:val="00DA5553"/>
    <w:rsid w:val="00DB4E4A"/>
    <w:rsid w:val="00DB589A"/>
    <w:rsid w:val="00DB7162"/>
    <w:rsid w:val="00DD0BD6"/>
    <w:rsid w:val="00DD0F18"/>
    <w:rsid w:val="00DF6FFE"/>
    <w:rsid w:val="00DF7982"/>
    <w:rsid w:val="00E61740"/>
    <w:rsid w:val="00E73FF5"/>
    <w:rsid w:val="00E94F14"/>
    <w:rsid w:val="00EA2E00"/>
    <w:rsid w:val="00EA7C94"/>
    <w:rsid w:val="00EF4971"/>
    <w:rsid w:val="00F145D2"/>
    <w:rsid w:val="00F30D2E"/>
    <w:rsid w:val="00F80B14"/>
    <w:rsid w:val="00F814B1"/>
    <w:rsid w:val="00F85EEC"/>
    <w:rsid w:val="00FB4EB4"/>
    <w:rsid w:val="00FB7046"/>
    <w:rsid w:val="00FC3899"/>
    <w:rsid w:val="00FD0C8C"/>
    <w:rsid w:val="00FF378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B1684"/>
  <w14:defaultImageDpi w14:val="300"/>
  <w15:chartTrackingRefBased/>
  <w15:docId w15:val="{1838A915-C67E-E247-BAD5-A0B0329A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semiHidden="1" w:uiPriority="37" w:unhideWhenUsed="1"/>
    <w:lsdException w:name="Grid Table 7 Colorful Accent 2" w:semiHidden="1" w:uiPriority="39" w:unhideWhenUsed="1"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F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ediumList2-Accent2">
    <w:name w:val="Medium List 2 Accent 2"/>
    <w:hidden/>
    <w:uiPriority w:val="71"/>
    <w:rsid w:val="00E94F14"/>
    <w:rPr>
      <w:sz w:val="24"/>
      <w:szCs w:val="24"/>
    </w:rPr>
  </w:style>
  <w:style w:type="paragraph" w:styleId="ColorfulList-Accent1">
    <w:name w:val="Colorful List Accent 1"/>
    <w:basedOn w:val="Normal"/>
    <w:uiPriority w:val="63"/>
    <w:qFormat/>
    <w:rsid w:val="00F814B1"/>
    <w:pPr>
      <w:ind w:left="720"/>
    </w:pPr>
  </w:style>
  <w:style w:type="paragraph" w:styleId="Header">
    <w:name w:val="header"/>
    <w:basedOn w:val="Normal"/>
    <w:link w:val="HeaderChar"/>
    <w:uiPriority w:val="99"/>
    <w:unhideWhenUsed/>
    <w:rsid w:val="001F0149"/>
    <w:pPr>
      <w:tabs>
        <w:tab w:val="center" w:pos="4680"/>
        <w:tab w:val="right" w:pos="9360"/>
      </w:tabs>
    </w:pPr>
  </w:style>
  <w:style w:type="character" w:customStyle="1" w:styleId="HeaderChar">
    <w:name w:val="Header Char"/>
    <w:link w:val="Header"/>
    <w:uiPriority w:val="99"/>
    <w:rsid w:val="001F0149"/>
    <w:rPr>
      <w:sz w:val="24"/>
      <w:szCs w:val="24"/>
    </w:rPr>
  </w:style>
  <w:style w:type="paragraph" w:styleId="Footer">
    <w:name w:val="footer"/>
    <w:basedOn w:val="Normal"/>
    <w:link w:val="FooterChar"/>
    <w:uiPriority w:val="99"/>
    <w:unhideWhenUsed/>
    <w:rsid w:val="001F0149"/>
    <w:pPr>
      <w:tabs>
        <w:tab w:val="center" w:pos="4680"/>
        <w:tab w:val="right" w:pos="9360"/>
      </w:tabs>
    </w:pPr>
  </w:style>
  <w:style w:type="character" w:customStyle="1" w:styleId="FooterChar">
    <w:name w:val="Footer Char"/>
    <w:link w:val="Footer"/>
    <w:uiPriority w:val="99"/>
    <w:rsid w:val="001F0149"/>
    <w:rPr>
      <w:sz w:val="24"/>
      <w:szCs w:val="24"/>
    </w:rPr>
  </w:style>
  <w:style w:type="paragraph" w:styleId="BalloonText">
    <w:name w:val="Balloon Text"/>
    <w:basedOn w:val="Normal"/>
    <w:link w:val="BalloonTextChar"/>
    <w:uiPriority w:val="99"/>
    <w:semiHidden/>
    <w:unhideWhenUsed/>
    <w:rsid w:val="00A73455"/>
    <w:rPr>
      <w:rFonts w:ascii="Segoe UI" w:hAnsi="Segoe UI" w:cs="Segoe UI"/>
      <w:sz w:val="18"/>
      <w:szCs w:val="18"/>
    </w:rPr>
  </w:style>
  <w:style w:type="character" w:customStyle="1" w:styleId="BalloonTextChar">
    <w:name w:val="Balloon Text Char"/>
    <w:link w:val="BalloonText"/>
    <w:uiPriority w:val="99"/>
    <w:semiHidden/>
    <w:rsid w:val="00A73455"/>
    <w:rPr>
      <w:rFonts w:ascii="Segoe UI" w:hAnsi="Segoe UI" w:cs="Segoe UI"/>
      <w:sz w:val="18"/>
      <w:szCs w:val="18"/>
    </w:rPr>
  </w:style>
  <w:style w:type="character" w:styleId="CommentReference">
    <w:name w:val="annotation reference"/>
    <w:uiPriority w:val="99"/>
    <w:semiHidden/>
    <w:unhideWhenUsed/>
    <w:rsid w:val="00B76463"/>
    <w:rPr>
      <w:sz w:val="16"/>
      <w:szCs w:val="16"/>
    </w:rPr>
  </w:style>
  <w:style w:type="paragraph" w:styleId="CommentText">
    <w:name w:val="annotation text"/>
    <w:basedOn w:val="Normal"/>
    <w:link w:val="CommentTextChar"/>
    <w:uiPriority w:val="99"/>
    <w:semiHidden/>
    <w:unhideWhenUsed/>
    <w:rsid w:val="00B76463"/>
    <w:rPr>
      <w:sz w:val="20"/>
      <w:szCs w:val="20"/>
    </w:rPr>
  </w:style>
  <w:style w:type="character" w:customStyle="1" w:styleId="CommentTextChar">
    <w:name w:val="Comment Text Char"/>
    <w:basedOn w:val="DefaultParagraphFont"/>
    <w:link w:val="CommentText"/>
    <w:uiPriority w:val="99"/>
    <w:semiHidden/>
    <w:rsid w:val="00B76463"/>
  </w:style>
  <w:style w:type="paragraph" w:styleId="CommentSubject">
    <w:name w:val="annotation subject"/>
    <w:basedOn w:val="CommentText"/>
    <w:next w:val="CommentText"/>
    <w:link w:val="CommentSubjectChar"/>
    <w:uiPriority w:val="99"/>
    <w:semiHidden/>
    <w:unhideWhenUsed/>
    <w:rsid w:val="00B76463"/>
    <w:rPr>
      <w:b/>
      <w:bCs/>
    </w:rPr>
  </w:style>
  <w:style w:type="character" w:customStyle="1" w:styleId="CommentSubjectChar">
    <w:name w:val="Comment Subject Char"/>
    <w:link w:val="CommentSubject"/>
    <w:uiPriority w:val="99"/>
    <w:semiHidden/>
    <w:rsid w:val="00B76463"/>
    <w:rPr>
      <w:b/>
      <w:bCs/>
    </w:rPr>
  </w:style>
  <w:style w:type="paragraph" w:styleId="Revision">
    <w:name w:val="Revision"/>
    <w:hidden/>
    <w:uiPriority w:val="99"/>
    <w:unhideWhenUsed/>
    <w:rsid w:val="00A962EA"/>
    <w:rPr>
      <w:sz w:val="24"/>
      <w:szCs w:val="24"/>
    </w:rPr>
  </w:style>
  <w:style w:type="table" w:styleId="TableGrid">
    <w:name w:val="Table Grid"/>
    <w:basedOn w:val="TableNormal"/>
    <w:uiPriority w:val="59"/>
    <w:rsid w:val="0062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421"/>
    <w:rPr>
      <w:color w:val="0563C1" w:themeColor="hyperlink"/>
      <w:u w:val="single"/>
    </w:rPr>
  </w:style>
  <w:style w:type="character" w:styleId="UnresolvedMention">
    <w:name w:val="Unresolved Mention"/>
    <w:basedOn w:val="DefaultParagraphFont"/>
    <w:uiPriority w:val="99"/>
    <w:semiHidden/>
    <w:unhideWhenUsed/>
    <w:rsid w:val="00C9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illgonzalezbravo.weebly.com/introduction-portfolio-for-rank-advancement-full-professor.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B6297A06DC9408A5DA801A155F451" ma:contentTypeVersion="7" ma:contentTypeDescription="Create a new document." ma:contentTypeScope="" ma:versionID="6ed662a0e2bab775a2e1a24d12ea44bc">
  <xsd:schema xmlns:xsd="http://www.w3.org/2001/XMLSchema" xmlns:xs="http://www.w3.org/2001/XMLSchema" xmlns:p="http://schemas.microsoft.com/office/2006/metadata/properties" xmlns:ns1="http://schemas.microsoft.com/sharepoint/v3" xmlns:ns2="c367fa2f-4498-4ad4-9b25-fbc40492e615" xmlns:ns3="75f5eb4a-05e9-4761-bab1-97c07215461c" targetNamespace="http://schemas.microsoft.com/office/2006/metadata/properties" ma:root="true" ma:fieldsID="53f47193dbcdc8ec217e3fdf84bbb057" ns1:_="" ns2:_="" ns3:_="">
    <xsd:import namespace="http://schemas.microsoft.com/sharepoint/v3"/>
    <xsd:import namespace="c367fa2f-4498-4ad4-9b25-fbc40492e615"/>
    <xsd:import namespace="75f5eb4a-05e9-4761-bab1-97c07215461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67fa2f-4498-4ad4-9b25-fbc40492e61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5eb4a-05e9-4761-bab1-97c07215461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A37E-82CB-439A-850B-5DDD9D180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67fa2f-4498-4ad4-9b25-fbc40492e615"/>
    <ds:schemaRef ds:uri="75f5eb4a-05e9-4761-bab1-97c07215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F3C1C-81F8-48E9-9390-54F969486B96}">
  <ds:schemaRefs>
    <ds:schemaRef ds:uri="http://schemas.microsoft.com/sharepoint/v3/contenttype/forms"/>
  </ds:schemaRefs>
</ds:datastoreItem>
</file>

<file path=customXml/itemProps3.xml><?xml version="1.0" encoding="utf-8"?>
<ds:datastoreItem xmlns:ds="http://schemas.openxmlformats.org/officeDocument/2006/customXml" ds:itemID="{27274452-AD8C-4B16-B599-37E8291B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PROMOTION IN RANK</vt:lpstr>
    </vt:vector>
  </TitlesOfParts>
  <Company>MidAmerica Nazarene University</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PROMOTION IN RANK</dc:title>
  <dc:subject/>
  <dc:creator>Lucille Weathers</dc:creator>
  <cp:keywords/>
  <dc:description/>
  <cp:lastModifiedBy>Jill Gonzalez Bravo</cp:lastModifiedBy>
  <cp:revision>2</cp:revision>
  <cp:lastPrinted>2012-05-09T15:37:00Z</cp:lastPrinted>
  <dcterms:created xsi:type="dcterms:W3CDTF">2022-08-25T20:24:00Z</dcterms:created>
  <dcterms:modified xsi:type="dcterms:W3CDTF">2022-08-25T20:24:00Z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